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3D" w:rsidRPr="00814360" w:rsidRDefault="002B133D" w:rsidP="002B133D">
      <w:pPr>
        <w:widowControl w:val="0"/>
        <w:autoSpaceDE w:val="0"/>
        <w:autoSpaceDN w:val="0"/>
        <w:adjustRightInd w:val="0"/>
        <w:jc w:val="center"/>
      </w:pPr>
      <w:r w:rsidRPr="00814360">
        <w:t>Паспорт</w:t>
      </w:r>
    </w:p>
    <w:p w:rsidR="002B133D" w:rsidRPr="00814360" w:rsidRDefault="002B133D" w:rsidP="002B133D">
      <w:pPr>
        <w:widowControl w:val="0"/>
        <w:autoSpaceDE w:val="0"/>
        <w:autoSpaceDN w:val="0"/>
        <w:adjustRightInd w:val="0"/>
        <w:jc w:val="center"/>
      </w:pPr>
      <w:r w:rsidRPr="00814360">
        <w:t xml:space="preserve">муниципальной программы </w:t>
      </w:r>
    </w:p>
    <w:p w:rsidR="002B133D" w:rsidRPr="00814360" w:rsidRDefault="002B133D" w:rsidP="002B133D">
      <w:pPr>
        <w:widowControl w:val="0"/>
        <w:autoSpaceDE w:val="0"/>
        <w:autoSpaceDN w:val="0"/>
        <w:adjustRightInd w:val="0"/>
        <w:jc w:val="center"/>
      </w:pPr>
      <w:r w:rsidRPr="00814360">
        <w:t xml:space="preserve">«Развитие муниципального управления на 2019-2025 годы» </w:t>
      </w:r>
    </w:p>
    <w:p w:rsidR="002B133D" w:rsidRPr="00814360" w:rsidRDefault="002B133D" w:rsidP="002B13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425"/>
        <w:gridCol w:w="2694"/>
        <w:gridCol w:w="992"/>
        <w:gridCol w:w="142"/>
        <w:gridCol w:w="567"/>
        <w:gridCol w:w="567"/>
        <w:gridCol w:w="141"/>
        <w:gridCol w:w="709"/>
        <w:gridCol w:w="284"/>
        <w:gridCol w:w="425"/>
        <w:gridCol w:w="709"/>
        <w:gridCol w:w="708"/>
        <w:gridCol w:w="426"/>
        <w:gridCol w:w="283"/>
        <w:gridCol w:w="851"/>
        <w:gridCol w:w="708"/>
        <w:gridCol w:w="426"/>
        <w:gridCol w:w="1134"/>
      </w:tblGrid>
      <w:tr w:rsidR="002B133D" w:rsidRPr="00814360" w:rsidTr="007F7106">
        <w:trPr>
          <w:trHeight w:val="475"/>
        </w:trPr>
        <w:tc>
          <w:tcPr>
            <w:tcW w:w="3477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14360">
              <w:t xml:space="preserve">Наименование муниципальной  программы </w:t>
            </w:r>
          </w:p>
        </w:tc>
        <w:tc>
          <w:tcPr>
            <w:tcW w:w="6237" w:type="dxa"/>
            <w:gridSpan w:val="8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14360">
              <w:rPr>
                <w:i/>
              </w:rPr>
              <w:t xml:space="preserve"> </w:t>
            </w:r>
            <w:r w:rsidRPr="00814360">
              <w:t>«Развитие муниципального управления на 2019-2025 годы»</w:t>
            </w:r>
          </w:p>
        </w:tc>
        <w:tc>
          <w:tcPr>
            <w:tcW w:w="4394" w:type="dxa"/>
            <w:gridSpan w:val="8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814360">
              <w:t xml:space="preserve">Сроки реализации муниципальной программы </w:t>
            </w:r>
          </w:p>
        </w:tc>
        <w:tc>
          <w:tcPr>
            <w:tcW w:w="1560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14360">
              <w:t>2019-2025 годы</w:t>
            </w:r>
          </w:p>
        </w:tc>
      </w:tr>
      <w:tr w:rsidR="002B133D" w:rsidRPr="00814360" w:rsidTr="007F7106">
        <w:trPr>
          <w:trHeight w:val="288"/>
        </w:trPr>
        <w:tc>
          <w:tcPr>
            <w:tcW w:w="3477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14360">
              <w:t>Тип муниципальной программы</w:t>
            </w:r>
            <w:r w:rsidRPr="00814360">
              <w:rPr>
                <w:lang w:val="en-US"/>
              </w:rPr>
              <w:t xml:space="preserve"> </w:t>
            </w:r>
          </w:p>
        </w:tc>
        <w:tc>
          <w:tcPr>
            <w:tcW w:w="12191" w:type="dxa"/>
            <w:gridSpan w:val="18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814360">
              <w:t>Муниципальная программа</w:t>
            </w:r>
          </w:p>
        </w:tc>
      </w:tr>
      <w:tr w:rsidR="002B133D" w:rsidRPr="00814360" w:rsidTr="007F7106">
        <w:trPr>
          <w:trHeight w:val="464"/>
        </w:trPr>
        <w:tc>
          <w:tcPr>
            <w:tcW w:w="3477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814360">
              <w:t xml:space="preserve">Куратор муниципальной программы </w:t>
            </w:r>
          </w:p>
        </w:tc>
        <w:tc>
          <w:tcPr>
            <w:tcW w:w="12191" w:type="dxa"/>
            <w:gridSpan w:val="18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814360">
              <w:t>Заместитель главы города-директор департамента финансов</w:t>
            </w:r>
          </w:p>
        </w:tc>
      </w:tr>
      <w:tr w:rsidR="002B133D" w:rsidRPr="00814360" w:rsidTr="007F7106">
        <w:trPr>
          <w:trHeight w:val="602"/>
        </w:trPr>
        <w:tc>
          <w:tcPr>
            <w:tcW w:w="3477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14360">
              <w:t xml:space="preserve">Ответственный исполнитель муниципальной программы </w:t>
            </w:r>
          </w:p>
        </w:tc>
        <w:tc>
          <w:tcPr>
            <w:tcW w:w="12191" w:type="dxa"/>
            <w:gridSpan w:val="18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14360">
              <w:t xml:space="preserve">Управление экономической политики администрации города </w:t>
            </w:r>
            <w:proofErr w:type="spellStart"/>
            <w:r w:rsidRPr="00814360">
              <w:t>Мегиона</w:t>
            </w:r>
            <w:proofErr w:type="spellEnd"/>
          </w:p>
        </w:tc>
      </w:tr>
      <w:tr w:rsidR="002B133D" w:rsidRPr="00814360" w:rsidTr="007F7106">
        <w:trPr>
          <w:trHeight w:val="583"/>
        </w:trPr>
        <w:tc>
          <w:tcPr>
            <w:tcW w:w="3477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14360">
              <w:t>Соисполнители</w:t>
            </w:r>
          </w:p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14360">
              <w:t>муниципальной программы</w:t>
            </w:r>
            <w:r w:rsidRPr="00814360">
              <w:rPr>
                <w:lang w:val="en-US"/>
              </w:rPr>
              <w:t xml:space="preserve"> </w:t>
            </w:r>
          </w:p>
        </w:tc>
        <w:tc>
          <w:tcPr>
            <w:tcW w:w="12191" w:type="dxa"/>
            <w:gridSpan w:val="18"/>
          </w:tcPr>
          <w:p w:rsidR="002B133D" w:rsidRPr="00814360" w:rsidRDefault="002B133D" w:rsidP="007F7106">
            <w:pPr>
              <w:rPr>
                <w:color w:val="000000"/>
              </w:rPr>
            </w:pPr>
            <w:r w:rsidRPr="00814360">
              <w:rPr>
                <w:color w:val="000000"/>
              </w:rPr>
              <w:t xml:space="preserve">Администрация города </w:t>
            </w:r>
            <w:proofErr w:type="spellStart"/>
            <w:r w:rsidRPr="00814360">
              <w:rPr>
                <w:color w:val="000000"/>
              </w:rPr>
              <w:t>Мегиона</w:t>
            </w:r>
            <w:proofErr w:type="spellEnd"/>
            <w:r w:rsidRPr="00814360">
              <w:rPr>
                <w:color w:val="000000"/>
              </w:rPr>
              <w:t>, МКУ «Служба обеспечения», МКУ «Управление капитального строительства и жилищно-коммунального комплекса»</w:t>
            </w:r>
          </w:p>
        </w:tc>
      </w:tr>
      <w:tr w:rsidR="002B133D" w:rsidRPr="00814360" w:rsidTr="007F7106">
        <w:trPr>
          <w:trHeight w:val="446"/>
        </w:trPr>
        <w:tc>
          <w:tcPr>
            <w:tcW w:w="3477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814360">
              <w:t xml:space="preserve">Цели муниципальной программы </w:t>
            </w:r>
          </w:p>
        </w:tc>
        <w:tc>
          <w:tcPr>
            <w:tcW w:w="12191" w:type="dxa"/>
            <w:gridSpan w:val="18"/>
          </w:tcPr>
          <w:p w:rsidR="002B133D" w:rsidRPr="00814360" w:rsidRDefault="002B133D" w:rsidP="007F7106">
            <w:pPr>
              <w:tabs>
                <w:tab w:val="left" w:pos="242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814360">
              <w:rPr>
                <w:rFonts w:eastAsia="Calibri"/>
                <w:lang w:eastAsia="en-US"/>
              </w:rPr>
              <w:t>1.Повышение эффективности деятельности органов местного самоуправления</w:t>
            </w:r>
          </w:p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14360">
              <w:t>2.Повышение качества муниципального управления</w:t>
            </w:r>
          </w:p>
        </w:tc>
      </w:tr>
      <w:tr w:rsidR="002B133D" w:rsidRPr="00814360" w:rsidTr="007F7106">
        <w:trPr>
          <w:trHeight w:val="723"/>
        </w:trPr>
        <w:tc>
          <w:tcPr>
            <w:tcW w:w="3477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814360">
              <w:t>Задачи муниципальной программы</w:t>
            </w:r>
          </w:p>
        </w:tc>
        <w:tc>
          <w:tcPr>
            <w:tcW w:w="12191" w:type="dxa"/>
            <w:gridSpan w:val="18"/>
          </w:tcPr>
          <w:p w:rsidR="002B133D" w:rsidRPr="00814360" w:rsidRDefault="002B133D" w:rsidP="007F7106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814360">
              <w:rPr>
                <w:rFonts w:eastAsia="Calibri"/>
                <w:szCs w:val="20"/>
                <w:lang w:eastAsia="en-US"/>
              </w:rPr>
              <w:t>1.Исполнение муниципальных функций в целях обеспечения реализации полномочий органов местного самоуправления</w:t>
            </w:r>
          </w:p>
          <w:p w:rsidR="002B133D" w:rsidRPr="00814360" w:rsidRDefault="002B133D" w:rsidP="007F7106">
            <w:pPr>
              <w:jc w:val="both"/>
              <w:rPr>
                <w:rFonts w:eastAsia="Calibri"/>
                <w:lang w:eastAsia="en-US"/>
              </w:rPr>
            </w:pPr>
            <w:r w:rsidRPr="00814360">
              <w:rPr>
                <w:rFonts w:eastAsia="Calibri"/>
                <w:lang w:eastAsia="en-US"/>
              </w:rPr>
              <w:t>2.Реализация общесистемных мер по повышению доступности и качества государственных и муниципальных услуг</w:t>
            </w:r>
          </w:p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FF0000"/>
                <w:lang w:eastAsia="en-US"/>
              </w:rPr>
            </w:pPr>
            <w:r w:rsidRPr="00814360">
              <w:rPr>
                <w:rFonts w:eastAsia="Calibri"/>
                <w:lang w:eastAsia="en-US"/>
              </w:rPr>
              <w:t>3.Обеспечение исполнения функций и полномочий органов администрации, совершенствование учета деятельности муниципальных учреждений</w:t>
            </w:r>
          </w:p>
        </w:tc>
      </w:tr>
      <w:tr w:rsidR="002B133D" w:rsidRPr="00814360" w:rsidTr="007F7106">
        <w:trPr>
          <w:trHeight w:val="438"/>
        </w:trPr>
        <w:tc>
          <w:tcPr>
            <w:tcW w:w="3477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814360">
              <w:t xml:space="preserve">Подпрограммы </w:t>
            </w:r>
          </w:p>
        </w:tc>
        <w:tc>
          <w:tcPr>
            <w:tcW w:w="12191" w:type="dxa"/>
            <w:gridSpan w:val="18"/>
          </w:tcPr>
          <w:p w:rsidR="002B133D" w:rsidRPr="00814360" w:rsidRDefault="002B133D" w:rsidP="007F7106">
            <w:pPr>
              <w:jc w:val="both"/>
            </w:pPr>
            <w:r w:rsidRPr="00814360">
              <w:t>1.Осуществление функций должностных лиц и органов администрации города в рамках собственных и переданных государственных полномочий</w:t>
            </w:r>
          </w:p>
          <w:p w:rsidR="002B133D" w:rsidRPr="00814360" w:rsidRDefault="002B133D" w:rsidP="007F7106">
            <w:pPr>
              <w:jc w:val="both"/>
            </w:pPr>
            <w:r w:rsidRPr="00814360">
              <w:t>2.Повышение доступности и качества предоставляемых государственных и муниципальных услуг</w:t>
            </w:r>
          </w:p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14360">
              <w:t>3.Обеспечение исполнения функций и полномочий органов местного самоуправления, совершенствование учета деятельности муниципальных учреждений</w:t>
            </w:r>
          </w:p>
        </w:tc>
      </w:tr>
      <w:tr w:rsidR="002B133D" w:rsidRPr="00814360" w:rsidTr="007F7106">
        <w:trPr>
          <w:trHeight w:val="143"/>
        </w:trPr>
        <w:tc>
          <w:tcPr>
            <w:tcW w:w="3477" w:type="dxa"/>
            <w:vMerge w:val="restart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14360">
              <w:t xml:space="preserve">Целевые показатели муниципальной программы  </w:t>
            </w:r>
          </w:p>
        </w:tc>
        <w:tc>
          <w:tcPr>
            <w:tcW w:w="425" w:type="dxa"/>
            <w:vMerge w:val="restart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Наименование целевого показателя</w:t>
            </w:r>
          </w:p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16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 xml:space="preserve">Значение показателя по годам  </w:t>
            </w:r>
          </w:p>
        </w:tc>
      </w:tr>
      <w:tr w:rsidR="002B133D" w:rsidRPr="00814360" w:rsidTr="007F7106">
        <w:trPr>
          <w:trHeight w:val="1097"/>
        </w:trPr>
        <w:tc>
          <w:tcPr>
            <w:tcW w:w="3477" w:type="dxa"/>
            <w:vMerge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  <w:vMerge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Базовое значение</w:t>
            </w:r>
          </w:p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2019</w:t>
            </w:r>
          </w:p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560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2B133D" w:rsidRPr="00814360" w:rsidTr="007F7106">
        <w:trPr>
          <w:trHeight w:val="905"/>
        </w:trPr>
        <w:tc>
          <w:tcPr>
            <w:tcW w:w="3477" w:type="dxa"/>
            <w:vMerge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4360">
              <w:rPr>
                <w:color w:val="000000"/>
                <w:sz w:val="20"/>
                <w:szCs w:val="20"/>
              </w:rPr>
              <w:t>Уровень удовлетворенности населения деятельностью органов администрации города, (%)</w:t>
            </w:r>
          </w:p>
        </w:tc>
        <w:tc>
          <w:tcPr>
            <w:tcW w:w="992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67,5</w:t>
            </w:r>
          </w:p>
        </w:tc>
        <w:tc>
          <w:tcPr>
            <w:tcW w:w="708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68,5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Администрация города</w:t>
            </w:r>
          </w:p>
        </w:tc>
      </w:tr>
      <w:tr w:rsidR="002B133D" w:rsidRPr="00814360" w:rsidTr="007F7106">
        <w:trPr>
          <w:trHeight w:val="20"/>
        </w:trPr>
        <w:tc>
          <w:tcPr>
            <w:tcW w:w="3477" w:type="dxa"/>
            <w:vMerge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B133D" w:rsidRPr="00C65A42" w:rsidRDefault="002B133D" w:rsidP="007F7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814360">
              <w:rPr>
                <w:sz w:val="20"/>
                <w:szCs w:val="20"/>
              </w:rPr>
              <w:t>Наличие актуализированной стратегии социально-экономического развития городского округа город Мегион, (да/нет)</w:t>
            </w:r>
          </w:p>
        </w:tc>
        <w:tc>
          <w:tcPr>
            <w:tcW w:w="992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Управление экономической политики</w:t>
            </w:r>
          </w:p>
        </w:tc>
      </w:tr>
      <w:tr w:rsidR="002B133D" w:rsidRPr="00814360" w:rsidTr="007F7106">
        <w:tc>
          <w:tcPr>
            <w:tcW w:w="3477" w:type="dxa"/>
            <w:vMerge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Наличие Плана мероприятий по реализации Стратегии социально-экономического развития городского округа город Мегион, (да/нет)</w:t>
            </w:r>
          </w:p>
        </w:tc>
        <w:tc>
          <w:tcPr>
            <w:tcW w:w="992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Управление экономической политики</w:t>
            </w:r>
          </w:p>
        </w:tc>
      </w:tr>
      <w:tr w:rsidR="002B133D" w:rsidRPr="00814360" w:rsidTr="007F7106">
        <w:trPr>
          <w:trHeight w:val="1328"/>
        </w:trPr>
        <w:tc>
          <w:tcPr>
            <w:tcW w:w="3477" w:type="dxa"/>
            <w:vMerge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4360">
              <w:rPr>
                <w:rFonts w:eastAsia="Calibri"/>
                <w:sz w:val="20"/>
                <w:szCs w:val="20"/>
                <w:lang w:eastAsia="en-US"/>
              </w:rPr>
              <w:t>Среднее время ожидания в очереди при обращении заявителя в МФЦ для получения государственных (муниципальных) услуг, (минут )</w:t>
            </w:r>
          </w:p>
        </w:tc>
        <w:tc>
          <w:tcPr>
            <w:tcW w:w="992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rFonts w:eastAsia="༏༏༏༏༏༏༏༏༏༏༏༏༏༏༏༏༏༏༏༏༏༏༏༏༏༏༏༏༏༏༏"/>
                <w:sz w:val="20"/>
                <w:szCs w:val="20"/>
                <w:lang w:eastAsia="en-US"/>
              </w:rPr>
              <w:t>МКУ «МФЦ</w:t>
            </w:r>
          </w:p>
        </w:tc>
      </w:tr>
      <w:tr w:rsidR="002B133D" w:rsidRPr="00814360" w:rsidTr="007F7106">
        <w:tc>
          <w:tcPr>
            <w:tcW w:w="3477" w:type="dxa"/>
            <w:vMerge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14360">
              <w:rPr>
                <w:rFonts w:eastAsia="Calibri"/>
                <w:sz w:val="20"/>
                <w:szCs w:val="20"/>
                <w:lang w:eastAsia="en-US"/>
              </w:rPr>
              <w:t>Уровень удовлетворенности качеством предоставления государственных и муниципальных услуг (% от числа опрошенных)</w:t>
            </w:r>
          </w:p>
        </w:tc>
        <w:tc>
          <w:tcPr>
            <w:tcW w:w="992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rFonts w:eastAsia="༏༏༏༏༏༏༏༏༏༏༏༏༏༏༏༏༏༏༏༏༏༏༏༏༏༏༏༏༏༏༏"/>
                <w:sz w:val="20"/>
                <w:szCs w:val="20"/>
                <w:lang w:eastAsia="en-US"/>
              </w:rPr>
              <w:t>МКУ «МФЦ</w:t>
            </w:r>
          </w:p>
        </w:tc>
      </w:tr>
      <w:tr w:rsidR="002B133D" w:rsidRPr="00814360" w:rsidTr="007F7106">
        <w:tc>
          <w:tcPr>
            <w:tcW w:w="3477" w:type="dxa"/>
            <w:vMerge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14360">
              <w:rPr>
                <w:rFonts w:eastAsia="Calibri"/>
                <w:sz w:val="20"/>
                <w:szCs w:val="20"/>
                <w:lang w:eastAsia="en-US"/>
              </w:rPr>
              <w:t>Доля жителей, имеющих доступ к получению государственных и муниципальных услуг по принципу «одного окна», в том числе в многофункциональных центрах предоставления государственных услуг (%)</w:t>
            </w:r>
          </w:p>
        </w:tc>
        <w:tc>
          <w:tcPr>
            <w:tcW w:w="992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rFonts w:eastAsia="༏༏༏༏༏༏༏༏༏༏༏༏༏༏༏༏༏༏༏༏༏༏༏༏༏༏༏༏༏༏༏"/>
                <w:sz w:val="20"/>
                <w:szCs w:val="20"/>
                <w:lang w:eastAsia="en-US"/>
              </w:rPr>
              <w:t>МКУ «МФЦ</w:t>
            </w:r>
          </w:p>
        </w:tc>
      </w:tr>
      <w:tr w:rsidR="002B133D" w:rsidRPr="00814360" w:rsidTr="007F7106">
        <w:tc>
          <w:tcPr>
            <w:tcW w:w="3477" w:type="dxa"/>
            <w:vMerge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14360">
              <w:rPr>
                <w:rFonts w:eastAsia="Calibri"/>
                <w:sz w:val="20"/>
                <w:szCs w:val="20"/>
                <w:lang w:eastAsia="en-US"/>
              </w:rPr>
              <w:t>Отсутствие жалоб от органов местного самоуправления на качество транспортного и материально-технического обеспечения муниципальным казенным учреждением «Служба обеспечения», (единиц)</w:t>
            </w:r>
          </w:p>
        </w:tc>
        <w:tc>
          <w:tcPr>
            <w:tcW w:w="992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МКУ «СО»</w:t>
            </w:r>
          </w:p>
        </w:tc>
      </w:tr>
      <w:tr w:rsidR="002B133D" w:rsidRPr="00814360" w:rsidTr="007F7106">
        <w:tc>
          <w:tcPr>
            <w:tcW w:w="3477" w:type="dxa"/>
            <w:vMerge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14360">
              <w:rPr>
                <w:rFonts w:eastAsia="Calibri"/>
                <w:sz w:val="20"/>
                <w:szCs w:val="20"/>
                <w:lang w:eastAsia="en-US"/>
              </w:rPr>
              <w:t>Выполнение планов капитального строительства и ремонтных работ (по объектам, не включенным в Адресную инвестиционную программу Ханты-Мансийского автономного округа – Югры), (%)</w:t>
            </w:r>
          </w:p>
        </w:tc>
        <w:tc>
          <w:tcPr>
            <w:tcW w:w="992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87</w:t>
            </w:r>
          </w:p>
        </w:tc>
        <w:tc>
          <w:tcPr>
            <w:tcW w:w="708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1436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94</w:t>
            </w:r>
          </w:p>
        </w:tc>
        <w:tc>
          <w:tcPr>
            <w:tcW w:w="708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97</w:t>
            </w:r>
          </w:p>
        </w:tc>
        <w:tc>
          <w:tcPr>
            <w:tcW w:w="1560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814360">
              <w:rPr>
                <w:color w:val="000000"/>
                <w:sz w:val="20"/>
                <w:szCs w:val="20"/>
              </w:rPr>
              <w:t>УКСиЖКК</w:t>
            </w:r>
            <w:proofErr w:type="spellEnd"/>
            <w:r w:rsidRPr="00814360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B133D" w:rsidRPr="00814360" w:rsidTr="007F7106">
        <w:tc>
          <w:tcPr>
            <w:tcW w:w="3477" w:type="dxa"/>
            <w:vMerge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14360">
              <w:rPr>
                <w:rFonts w:eastAsia="Calibri"/>
                <w:sz w:val="20"/>
                <w:szCs w:val="20"/>
                <w:lang w:eastAsia="en-US"/>
              </w:rPr>
              <w:t>Отсутствие нарушения сроков предоставления форм бюджетной налоговой и статистической отчетности по всем обслуживаемым учреждениям, (единиц)</w:t>
            </w:r>
          </w:p>
        </w:tc>
        <w:tc>
          <w:tcPr>
            <w:tcW w:w="992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14360">
              <w:rPr>
                <w:rFonts w:eastAsia="༏༏༏༏༏༏༏༏༏༏༏༏༏༏༏༏༏༏༏༏༏༏༏༏༏༏༏༏༏༏༏"/>
                <w:sz w:val="20"/>
                <w:szCs w:val="20"/>
                <w:lang w:eastAsia="en-US"/>
              </w:rPr>
              <w:t>МКУ «ЦБ»</w:t>
            </w:r>
          </w:p>
        </w:tc>
      </w:tr>
      <w:tr w:rsidR="002B133D" w:rsidRPr="00814360" w:rsidTr="007F7106">
        <w:tc>
          <w:tcPr>
            <w:tcW w:w="3477" w:type="dxa"/>
            <w:vMerge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</w:tcPr>
          <w:p w:rsidR="002B133D" w:rsidRPr="00FD05D5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694" w:type="dxa"/>
          </w:tcPr>
          <w:p w:rsidR="002B133D" w:rsidRPr="00FD05D5" w:rsidRDefault="002B133D" w:rsidP="007F71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Доля граждан, обеспеченных мерами социальной поддержки, от числа граждан обратившихся за их получением, %</w:t>
            </w:r>
          </w:p>
        </w:tc>
        <w:tc>
          <w:tcPr>
            <w:tcW w:w="992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</w:tcPr>
          <w:p w:rsidR="002B133D" w:rsidRPr="00FD05D5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༏༏༏༏༏༏༏༏༏༏༏༏༏༏༏༏༏༏༏༏༏༏༏༏༏༏༏༏༏༏༏"/>
                <w:sz w:val="20"/>
                <w:szCs w:val="20"/>
                <w:lang w:eastAsia="en-US"/>
              </w:rPr>
            </w:pPr>
            <w:r>
              <w:rPr>
                <w:rFonts w:eastAsia="༏༏༏༏༏༏༏༏༏༏༏༏༏༏༏༏༏༏༏༏༏༏༏༏༏༏༏༏༏༏༏"/>
                <w:sz w:val="20"/>
                <w:szCs w:val="20"/>
                <w:lang w:eastAsia="en-US"/>
              </w:rPr>
              <w:t xml:space="preserve">Администрация города </w:t>
            </w:r>
            <w:proofErr w:type="spellStart"/>
            <w:r>
              <w:rPr>
                <w:rFonts w:eastAsia="༏༏༏༏༏༏༏༏༏༏༏༏༏༏༏༏༏༏༏༏༏༏༏༏༏༏༏༏༏༏༏"/>
                <w:sz w:val="20"/>
                <w:szCs w:val="20"/>
                <w:lang w:eastAsia="en-US"/>
              </w:rPr>
              <w:t>Мегиона</w:t>
            </w:r>
            <w:proofErr w:type="spellEnd"/>
          </w:p>
        </w:tc>
      </w:tr>
      <w:tr w:rsidR="002B133D" w:rsidRPr="00814360" w:rsidTr="007F7106">
        <w:trPr>
          <w:trHeight w:val="20"/>
        </w:trPr>
        <w:tc>
          <w:tcPr>
            <w:tcW w:w="3477" w:type="dxa"/>
            <w:vMerge w:val="restart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14360">
              <w:t xml:space="preserve">Параметры финансового обеспечения муниципальной программы </w:t>
            </w:r>
          </w:p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 xml:space="preserve"> </w:t>
            </w:r>
          </w:p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72" w:type="dxa"/>
            <w:gridSpan w:val="16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 xml:space="preserve">Расходы по годам (тыс. рублей) </w:t>
            </w:r>
          </w:p>
        </w:tc>
      </w:tr>
      <w:tr w:rsidR="002B133D" w:rsidRPr="00814360" w:rsidTr="007F7106">
        <w:trPr>
          <w:trHeight w:val="215"/>
        </w:trPr>
        <w:tc>
          <w:tcPr>
            <w:tcW w:w="3477" w:type="dxa"/>
            <w:vMerge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3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2025</w:t>
            </w:r>
          </w:p>
        </w:tc>
      </w:tr>
      <w:tr w:rsidR="002B133D" w:rsidRPr="00814360" w:rsidTr="007F7106">
        <w:trPr>
          <w:trHeight w:val="20"/>
        </w:trPr>
        <w:tc>
          <w:tcPr>
            <w:tcW w:w="3477" w:type="dxa"/>
            <w:vMerge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</w:tcPr>
          <w:p w:rsidR="002B133D" w:rsidRPr="001F4CD6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507 </w:t>
            </w:r>
            <w:r>
              <w:rPr>
                <w:sz w:val="18"/>
                <w:szCs w:val="18"/>
              </w:rPr>
              <w:t>548,3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494 759,1</w:t>
            </w:r>
          </w:p>
        </w:tc>
        <w:tc>
          <w:tcPr>
            <w:tcW w:w="1134" w:type="dxa"/>
            <w:gridSpan w:val="3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515 008,7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439 452,1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521 581,1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511 448,4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512 559,8</w:t>
            </w:r>
          </w:p>
        </w:tc>
        <w:tc>
          <w:tcPr>
            <w:tcW w:w="1134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14360">
              <w:rPr>
                <w:sz w:val="18"/>
                <w:szCs w:val="18"/>
              </w:rPr>
              <w:t>517 855,1</w:t>
            </w:r>
          </w:p>
        </w:tc>
      </w:tr>
      <w:tr w:rsidR="002B133D" w:rsidRPr="00814360" w:rsidTr="007F7106">
        <w:trPr>
          <w:trHeight w:val="177"/>
        </w:trPr>
        <w:tc>
          <w:tcPr>
            <w:tcW w:w="3477" w:type="dxa"/>
            <w:vMerge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37 691,6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5 881,2</w:t>
            </w:r>
          </w:p>
        </w:tc>
        <w:tc>
          <w:tcPr>
            <w:tcW w:w="1134" w:type="dxa"/>
            <w:gridSpan w:val="3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5 230,7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5 244,7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5 243,0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5 364,0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5 364,0</w:t>
            </w:r>
          </w:p>
        </w:tc>
        <w:tc>
          <w:tcPr>
            <w:tcW w:w="1134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5 364,0</w:t>
            </w:r>
          </w:p>
        </w:tc>
      </w:tr>
      <w:tr w:rsidR="002B133D" w:rsidRPr="00814360" w:rsidTr="007F7106">
        <w:trPr>
          <w:trHeight w:val="20"/>
        </w:trPr>
        <w:tc>
          <w:tcPr>
            <w:tcW w:w="3477" w:type="dxa"/>
            <w:vMerge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540 290,7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68 742,0</w:t>
            </w:r>
          </w:p>
        </w:tc>
        <w:tc>
          <w:tcPr>
            <w:tcW w:w="1134" w:type="dxa"/>
            <w:gridSpan w:val="3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68 977,8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33 097,3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90 643,0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92 202,6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93 314,0</w:t>
            </w:r>
          </w:p>
        </w:tc>
        <w:tc>
          <w:tcPr>
            <w:tcW w:w="1134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93 314,0</w:t>
            </w:r>
          </w:p>
        </w:tc>
      </w:tr>
      <w:tr w:rsidR="002B133D" w:rsidRPr="00814360" w:rsidTr="007F7106">
        <w:trPr>
          <w:trHeight w:val="20"/>
        </w:trPr>
        <w:tc>
          <w:tcPr>
            <w:tcW w:w="3477" w:type="dxa"/>
            <w:vMerge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2 929 566,0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420 135,9</w:t>
            </w:r>
          </w:p>
        </w:tc>
        <w:tc>
          <w:tcPr>
            <w:tcW w:w="1134" w:type="dxa"/>
            <w:gridSpan w:val="3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440 800,2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401 110,1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425 695,1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413 881,8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413 881,8</w:t>
            </w:r>
          </w:p>
        </w:tc>
        <w:tc>
          <w:tcPr>
            <w:tcW w:w="1134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419 177,1</w:t>
            </w:r>
          </w:p>
        </w:tc>
      </w:tr>
      <w:tr w:rsidR="002B133D" w:rsidRPr="00814360" w:rsidTr="007F7106">
        <w:tc>
          <w:tcPr>
            <w:tcW w:w="3477" w:type="dxa"/>
            <w:vMerge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436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B133D" w:rsidRPr="00814360" w:rsidRDefault="002B133D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4360">
              <w:rPr>
                <w:sz w:val="18"/>
                <w:szCs w:val="18"/>
              </w:rPr>
              <w:t>0,0</w:t>
            </w:r>
          </w:p>
        </w:tc>
      </w:tr>
    </w:tbl>
    <w:p w:rsidR="003D3553" w:rsidRDefault="002B133D">
      <w:bookmarkStart w:id="0" w:name="_GoBack"/>
      <w:bookmarkEnd w:id="0"/>
    </w:p>
    <w:sectPr w:rsidR="003D3553" w:rsidSect="002B13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3D"/>
    <w:rsid w:val="002B133D"/>
    <w:rsid w:val="00C91AE9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B4903-BA3D-492D-92E0-9821B981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3640</Characters>
  <Application>Microsoft Office Word</Application>
  <DocSecurity>0</DocSecurity>
  <Lines>30</Lines>
  <Paragraphs>8</Paragraphs>
  <ScaleCrop>false</ScaleCrop>
  <Company>Megion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1</cp:revision>
  <dcterms:created xsi:type="dcterms:W3CDTF">2022-11-02T10:42:00Z</dcterms:created>
  <dcterms:modified xsi:type="dcterms:W3CDTF">2022-11-02T10:43:00Z</dcterms:modified>
</cp:coreProperties>
</file>