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03" w:rsidRPr="00036890" w:rsidRDefault="00E45D03" w:rsidP="0042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89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45D03" w:rsidRPr="00036890" w:rsidRDefault="00E45D03" w:rsidP="00E45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D03" w:rsidRDefault="00E45D03" w:rsidP="009128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6890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Мегиона «О внесении изменений в решение </w:t>
      </w:r>
      <w:r w:rsidR="003757C1">
        <w:rPr>
          <w:rFonts w:ascii="Times New Roman" w:eastAsia="Calibri" w:hAnsi="Times New Roman" w:cs="Times New Roman"/>
          <w:sz w:val="24"/>
          <w:szCs w:val="24"/>
        </w:rPr>
        <w:t xml:space="preserve">Думы </w:t>
      </w:r>
      <w:r w:rsidRPr="00036890">
        <w:rPr>
          <w:rFonts w:ascii="Times New Roman" w:eastAsia="Calibri" w:hAnsi="Times New Roman" w:cs="Times New Roman"/>
          <w:sz w:val="24"/>
          <w:szCs w:val="24"/>
        </w:rPr>
        <w:t>города Мегиона от 2</w:t>
      </w:r>
      <w:r w:rsidR="00FB746E">
        <w:rPr>
          <w:rFonts w:ascii="Times New Roman" w:eastAsia="Calibri" w:hAnsi="Times New Roman" w:cs="Times New Roman"/>
          <w:sz w:val="24"/>
          <w:szCs w:val="24"/>
        </w:rPr>
        <w:t>7</w:t>
      </w:r>
      <w:r w:rsidRPr="00036890">
        <w:rPr>
          <w:rFonts w:ascii="Times New Roman" w:eastAsia="Calibri" w:hAnsi="Times New Roman" w:cs="Times New Roman"/>
          <w:sz w:val="24"/>
          <w:szCs w:val="24"/>
        </w:rPr>
        <w:t>.11.201</w:t>
      </w:r>
      <w:r w:rsidR="00FB746E">
        <w:rPr>
          <w:rFonts w:ascii="Times New Roman" w:eastAsia="Calibri" w:hAnsi="Times New Roman" w:cs="Times New Roman"/>
          <w:sz w:val="24"/>
          <w:szCs w:val="24"/>
        </w:rPr>
        <w:t>7</w:t>
      </w: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B746E">
        <w:rPr>
          <w:rFonts w:ascii="Times New Roman" w:eastAsia="Calibri" w:hAnsi="Times New Roman" w:cs="Times New Roman"/>
          <w:sz w:val="24"/>
          <w:szCs w:val="24"/>
        </w:rPr>
        <w:t>2</w:t>
      </w:r>
      <w:r w:rsidR="002C45AA">
        <w:rPr>
          <w:rFonts w:ascii="Times New Roman" w:eastAsia="Calibri" w:hAnsi="Times New Roman" w:cs="Times New Roman"/>
          <w:sz w:val="24"/>
          <w:szCs w:val="24"/>
        </w:rPr>
        <w:t>37</w:t>
      </w: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«О бюджете городского округа город Мегион на 201</w:t>
      </w:r>
      <w:r w:rsidR="00FB746E">
        <w:rPr>
          <w:rFonts w:ascii="Times New Roman" w:eastAsia="Calibri" w:hAnsi="Times New Roman" w:cs="Times New Roman"/>
          <w:sz w:val="24"/>
          <w:szCs w:val="24"/>
        </w:rPr>
        <w:t>8</w:t>
      </w: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C45AA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201</w:t>
      </w:r>
      <w:r w:rsidR="00FB746E">
        <w:rPr>
          <w:rFonts w:ascii="Times New Roman" w:eastAsia="Calibri" w:hAnsi="Times New Roman" w:cs="Times New Roman"/>
          <w:sz w:val="24"/>
          <w:szCs w:val="24"/>
        </w:rPr>
        <w:t>9</w:t>
      </w:r>
      <w:r w:rsidR="002C45AA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FB746E">
        <w:rPr>
          <w:rFonts w:ascii="Times New Roman" w:eastAsia="Calibri" w:hAnsi="Times New Roman" w:cs="Times New Roman"/>
          <w:sz w:val="24"/>
          <w:szCs w:val="24"/>
        </w:rPr>
        <w:t>20</w:t>
      </w:r>
      <w:r w:rsidR="002C45AA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516155" w:rsidRPr="00036890">
        <w:rPr>
          <w:rFonts w:ascii="Times New Roman" w:eastAsia="Calibri" w:hAnsi="Times New Roman" w:cs="Times New Roman"/>
          <w:sz w:val="24"/>
          <w:szCs w:val="24"/>
        </w:rPr>
        <w:t>»</w:t>
      </w: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6880" w:rsidRDefault="005C6880" w:rsidP="009128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6880" w:rsidRPr="009128C8" w:rsidRDefault="005C6880" w:rsidP="009128C8">
      <w:pPr>
        <w:pStyle w:val="3"/>
        <w:jc w:val="center"/>
        <w:rPr>
          <w:rFonts w:eastAsia="Calibri"/>
          <w:b/>
          <w:sz w:val="24"/>
          <w:szCs w:val="24"/>
        </w:rPr>
      </w:pPr>
      <w:r w:rsidRPr="009128C8">
        <w:rPr>
          <w:rFonts w:eastAsia="Calibri"/>
          <w:b/>
          <w:sz w:val="24"/>
          <w:szCs w:val="24"/>
        </w:rPr>
        <w:t>ДОХОДЫ</w:t>
      </w:r>
    </w:p>
    <w:p w:rsidR="005C6880" w:rsidRPr="00022EAB" w:rsidRDefault="005C6880" w:rsidP="009128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128C8" w:rsidRPr="009128C8" w:rsidRDefault="009128C8" w:rsidP="009128C8">
      <w:pPr>
        <w:pStyle w:val="3"/>
        <w:ind w:firstLine="708"/>
        <w:rPr>
          <w:sz w:val="24"/>
          <w:szCs w:val="24"/>
        </w:rPr>
      </w:pPr>
      <w:r w:rsidRPr="009128C8">
        <w:rPr>
          <w:sz w:val="24"/>
          <w:szCs w:val="24"/>
        </w:rPr>
        <w:t xml:space="preserve">1. Доходная часть бюджета городского округа город Мегиона на 2018 год по безвозмездным поступлениям уточнена в сумме (+)375 186,7 тыс. рублей, в том числе: </w:t>
      </w:r>
    </w:p>
    <w:p w:rsidR="009128C8" w:rsidRPr="009128C8" w:rsidRDefault="009128C8" w:rsidP="009128C8">
      <w:pPr>
        <w:pStyle w:val="3"/>
        <w:ind w:firstLine="720"/>
        <w:rPr>
          <w:sz w:val="24"/>
          <w:szCs w:val="24"/>
        </w:rPr>
      </w:pPr>
      <w:r w:rsidRPr="009128C8">
        <w:rPr>
          <w:sz w:val="24"/>
          <w:szCs w:val="24"/>
        </w:rPr>
        <w:t>1.1. Дотации увеличены на 71 880,0 тыс. рублей на основании уведомлений о предоставлении субсидий, субвенций, иного межбюджетного трансферта, имеющего целевое назначение на 2018 год и на плановый период 2019 и 2020 годов;</w:t>
      </w:r>
    </w:p>
    <w:p w:rsidR="009128C8" w:rsidRPr="009128C8" w:rsidRDefault="009128C8" w:rsidP="009128C8">
      <w:pPr>
        <w:pStyle w:val="3"/>
        <w:ind w:firstLine="720"/>
        <w:rPr>
          <w:sz w:val="24"/>
          <w:szCs w:val="24"/>
        </w:rPr>
      </w:pPr>
      <w:r w:rsidRPr="009128C8">
        <w:rPr>
          <w:sz w:val="24"/>
          <w:szCs w:val="24"/>
        </w:rPr>
        <w:t>1.2. Субсидии увеличены на 267 017,3 тыс. рублей на основании уведомлений о предоставлении субсидий, субвенций, иного межбюджетного трансферта, имеющего целевое назначение на 2018 год и на плановый период 2019 и 2020 годов;</w:t>
      </w:r>
    </w:p>
    <w:p w:rsidR="009128C8" w:rsidRPr="009128C8" w:rsidRDefault="009128C8" w:rsidP="009128C8">
      <w:pPr>
        <w:pStyle w:val="3"/>
        <w:ind w:firstLine="720"/>
        <w:rPr>
          <w:sz w:val="24"/>
          <w:szCs w:val="24"/>
        </w:rPr>
      </w:pPr>
      <w:r w:rsidRPr="009128C8">
        <w:rPr>
          <w:sz w:val="24"/>
          <w:szCs w:val="24"/>
        </w:rPr>
        <w:t>1.3. Субвенции увеличены на 30 682,7 тыс. рублей на основании уведомлений о предоставлении субсидий, субвенций, иного межбюджетного трансферта, имеющего целевое назначение на 2018 год и на плановый период 2019 и 2020 годов;</w:t>
      </w:r>
    </w:p>
    <w:p w:rsidR="009128C8" w:rsidRPr="009128C8" w:rsidRDefault="009128C8" w:rsidP="009128C8">
      <w:pPr>
        <w:pStyle w:val="3"/>
        <w:ind w:firstLine="720"/>
        <w:rPr>
          <w:sz w:val="24"/>
          <w:szCs w:val="24"/>
        </w:rPr>
      </w:pPr>
      <w:r w:rsidRPr="009128C8">
        <w:rPr>
          <w:sz w:val="24"/>
          <w:szCs w:val="24"/>
        </w:rPr>
        <w:t>1.4. Иные межбюджетные трансферты увеличены на 3 006,7 тыс. рублей на основании уведомлений о предоставлении субсидий, субвенций, иного межбюджетного трансферта, имеющего целевое назначение на 2018 год и на плановый период 2019 и 2020 годов;</w:t>
      </w:r>
    </w:p>
    <w:p w:rsidR="009128C8" w:rsidRPr="009128C8" w:rsidRDefault="009128C8" w:rsidP="009128C8">
      <w:pPr>
        <w:pStyle w:val="3"/>
        <w:ind w:firstLine="720"/>
        <w:rPr>
          <w:sz w:val="24"/>
          <w:szCs w:val="24"/>
        </w:rPr>
      </w:pPr>
      <w:r w:rsidRPr="009128C8">
        <w:rPr>
          <w:sz w:val="24"/>
          <w:szCs w:val="24"/>
        </w:rPr>
        <w:t>1.5. Прочие безвозмездные поступления в бюджеты городских округов увеличены на 2 600,0 тыс. рублей:</w:t>
      </w:r>
    </w:p>
    <w:p w:rsidR="009128C8" w:rsidRPr="009128C8" w:rsidRDefault="009128C8" w:rsidP="009128C8">
      <w:pPr>
        <w:pStyle w:val="3"/>
        <w:numPr>
          <w:ilvl w:val="0"/>
          <w:numId w:val="4"/>
        </w:numPr>
        <w:rPr>
          <w:sz w:val="24"/>
          <w:szCs w:val="24"/>
        </w:rPr>
      </w:pPr>
      <w:r w:rsidRPr="009128C8">
        <w:rPr>
          <w:sz w:val="24"/>
          <w:szCs w:val="24"/>
        </w:rPr>
        <w:t>100,0 тыс. рублей на основании распоряжения Правительства Тюменской области от 09.07.2018 №850-рп;</w:t>
      </w:r>
    </w:p>
    <w:p w:rsidR="009128C8" w:rsidRPr="009128C8" w:rsidRDefault="009128C8" w:rsidP="009128C8">
      <w:pPr>
        <w:pStyle w:val="3"/>
        <w:numPr>
          <w:ilvl w:val="0"/>
          <w:numId w:val="4"/>
        </w:numPr>
        <w:rPr>
          <w:sz w:val="24"/>
          <w:szCs w:val="24"/>
        </w:rPr>
      </w:pPr>
      <w:r w:rsidRPr="009128C8">
        <w:rPr>
          <w:sz w:val="24"/>
          <w:szCs w:val="24"/>
        </w:rPr>
        <w:t>2 500,0 тыс. рублей на основании дополнительного Соглашения №1 к Соглашению о благотворительной деятельности №02 от 01.03.2018 между ОАО «Славнефть-Мегионнефтегаз» и администрацией города Мегиона.</w:t>
      </w:r>
    </w:p>
    <w:p w:rsidR="009128C8" w:rsidRPr="009128C8" w:rsidRDefault="009128C8" w:rsidP="009128C8">
      <w:pPr>
        <w:pStyle w:val="3"/>
        <w:rPr>
          <w:sz w:val="24"/>
          <w:szCs w:val="24"/>
        </w:rPr>
      </w:pPr>
    </w:p>
    <w:p w:rsidR="009128C8" w:rsidRPr="009128C8" w:rsidRDefault="009128C8" w:rsidP="009128C8">
      <w:pPr>
        <w:pStyle w:val="3"/>
        <w:ind w:firstLine="720"/>
        <w:rPr>
          <w:sz w:val="24"/>
          <w:szCs w:val="24"/>
        </w:rPr>
      </w:pPr>
      <w:r w:rsidRPr="009128C8">
        <w:rPr>
          <w:sz w:val="24"/>
          <w:szCs w:val="24"/>
        </w:rPr>
        <w:t>2. Приложение 3 «Перечень главных администраторов доходов бюджета городского округа город Мегион» изложено в новой редакции:</w:t>
      </w:r>
    </w:p>
    <w:p w:rsidR="009128C8" w:rsidRPr="009128C8" w:rsidRDefault="009128C8" w:rsidP="00912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C8">
        <w:rPr>
          <w:rFonts w:ascii="Times New Roman" w:hAnsi="Times New Roman" w:cs="Times New Roman"/>
          <w:sz w:val="24"/>
          <w:szCs w:val="24"/>
        </w:rPr>
        <w:t xml:space="preserve">2.1. В связи с переименованием главы 080 – департамент социальной политики администрации города Мегиона в департамент образования и молодежной политики администрации города Мегиона, на основании решения Думы города Мегиона от 22.06.2018 №283. </w:t>
      </w:r>
    </w:p>
    <w:p w:rsidR="009128C8" w:rsidRPr="009128C8" w:rsidRDefault="009128C8" w:rsidP="006445EE">
      <w:pPr>
        <w:pStyle w:val="3"/>
        <w:ind w:firstLine="720"/>
        <w:rPr>
          <w:sz w:val="24"/>
          <w:szCs w:val="24"/>
        </w:rPr>
      </w:pPr>
      <w:r w:rsidRPr="009128C8">
        <w:rPr>
          <w:sz w:val="24"/>
          <w:szCs w:val="24"/>
        </w:rPr>
        <w:t>2.2. В таблицу 2 добавлена глава 370 с кодами бюджетной классификации, в соответствии с Приказом Департамента гражданской защиты населения Ханты-Мансийского автономного округа - Югры от 04.10.2017 №179: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6378"/>
      </w:tblGrid>
      <w:tr w:rsidR="009128C8" w:rsidRPr="009128C8" w:rsidTr="00F21E50">
        <w:tc>
          <w:tcPr>
            <w:tcW w:w="3369" w:type="dxa"/>
            <w:gridSpan w:val="2"/>
            <w:shd w:val="clear" w:color="auto" w:fill="auto"/>
          </w:tcPr>
          <w:p w:rsidR="009128C8" w:rsidRPr="009128C8" w:rsidRDefault="009128C8" w:rsidP="009128C8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9128C8"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6378" w:type="dxa"/>
            <w:shd w:val="clear" w:color="auto" w:fill="auto"/>
          </w:tcPr>
          <w:p w:rsidR="009128C8" w:rsidRPr="009128C8" w:rsidRDefault="009128C8" w:rsidP="009128C8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9128C8">
              <w:rPr>
                <w:b/>
                <w:sz w:val="24"/>
                <w:szCs w:val="24"/>
              </w:rPr>
              <w:t>Департамент гражданской защиты населения Ханты-Мансийского автономного округа - Югры</w:t>
            </w:r>
          </w:p>
        </w:tc>
      </w:tr>
      <w:tr w:rsidR="009128C8" w:rsidRPr="009128C8" w:rsidTr="00F21E50">
        <w:tc>
          <w:tcPr>
            <w:tcW w:w="959" w:type="dxa"/>
            <w:shd w:val="clear" w:color="auto" w:fill="auto"/>
          </w:tcPr>
          <w:p w:rsidR="009128C8" w:rsidRPr="006445EE" w:rsidRDefault="009128C8" w:rsidP="00912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5EE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2410" w:type="dxa"/>
            <w:shd w:val="clear" w:color="auto" w:fill="auto"/>
          </w:tcPr>
          <w:p w:rsidR="009128C8" w:rsidRPr="006445EE" w:rsidRDefault="009128C8" w:rsidP="00912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5EE">
              <w:rPr>
                <w:rFonts w:ascii="Times New Roman" w:hAnsi="Times New Roman" w:cs="Times New Roman"/>
              </w:rPr>
              <w:t>1 16 25084 04 0000 140</w:t>
            </w:r>
          </w:p>
        </w:tc>
        <w:tc>
          <w:tcPr>
            <w:tcW w:w="6378" w:type="dxa"/>
            <w:shd w:val="clear" w:color="auto" w:fill="auto"/>
          </w:tcPr>
          <w:p w:rsidR="009128C8" w:rsidRPr="009128C8" w:rsidRDefault="009128C8" w:rsidP="0091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C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9128C8" w:rsidRPr="009128C8" w:rsidTr="00F21E50">
        <w:tc>
          <w:tcPr>
            <w:tcW w:w="959" w:type="dxa"/>
            <w:shd w:val="clear" w:color="auto" w:fill="auto"/>
          </w:tcPr>
          <w:p w:rsidR="009128C8" w:rsidRPr="006445EE" w:rsidRDefault="009128C8" w:rsidP="00912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5EE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2410" w:type="dxa"/>
            <w:shd w:val="clear" w:color="auto" w:fill="auto"/>
          </w:tcPr>
          <w:p w:rsidR="009128C8" w:rsidRPr="006445EE" w:rsidRDefault="009128C8" w:rsidP="009128C8">
            <w:pPr>
              <w:pStyle w:val="3"/>
              <w:rPr>
                <w:sz w:val="22"/>
                <w:szCs w:val="22"/>
              </w:rPr>
            </w:pPr>
            <w:r w:rsidRPr="006445EE">
              <w:rPr>
                <w:sz w:val="22"/>
                <w:szCs w:val="22"/>
              </w:rPr>
              <w:t>1 16 43000 01 0000 140</w:t>
            </w:r>
          </w:p>
        </w:tc>
        <w:tc>
          <w:tcPr>
            <w:tcW w:w="6378" w:type="dxa"/>
            <w:shd w:val="clear" w:color="auto" w:fill="auto"/>
          </w:tcPr>
          <w:p w:rsidR="009128C8" w:rsidRPr="009128C8" w:rsidRDefault="009128C8" w:rsidP="009128C8">
            <w:pPr>
              <w:pStyle w:val="3"/>
              <w:rPr>
                <w:sz w:val="24"/>
                <w:szCs w:val="24"/>
              </w:rPr>
            </w:pPr>
            <w:r w:rsidRPr="009128C8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9128C8" w:rsidRPr="009128C8" w:rsidTr="00F21E50">
        <w:tc>
          <w:tcPr>
            <w:tcW w:w="959" w:type="dxa"/>
            <w:shd w:val="clear" w:color="auto" w:fill="auto"/>
          </w:tcPr>
          <w:p w:rsidR="009128C8" w:rsidRPr="006445EE" w:rsidRDefault="009128C8" w:rsidP="00912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5EE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2410" w:type="dxa"/>
            <w:shd w:val="clear" w:color="auto" w:fill="auto"/>
          </w:tcPr>
          <w:p w:rsidR="009128C8" w:rsidRPr="006445EE" w:rsidRDefault="009128C8" w:rsidP="00912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5EE">
              <w:rPr>
                <w:rFonts w:ascii="Times New Roman" w:hAnsi="Times New Roman" w:cs="Times New Roman"/>
              </w:rPr>
              <w:t xml:space="preserve">1 16 90040 04 0000 140 </w:t>
            </w:r>
          </w:p>
        </w:tc>
        <w:tc>
          <w:tcPr>
            <w:tcW w:w="6378" w:type="dxa"/>
            <w:shd w:val="clear" w:color="auto" w:fill="auto"/>
          </w:tcPr>
          <w:p w:rsidR="009128C8" w:rsidRPr="009128C8" w:rsidRDefault="009128C8" w:rsidP="0091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C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B55484" w:rsidRPr="009128C8" w:rsidRDefault="00E45D03" w:rsidP="006445EE">
      <w:pPr>
        <w:pStyle w:val="3"/>
        <w:jc w:val="center"/>
        <w:rPr>
          <w:rFonts w:eastAsia="Calibri"/>
          <w:b/>
          <w:sz w:val="24"/>
          <w:szCs w:val="24"/>
        </w:rPr>
      </w:pPr>
      <w:r w:rsidRPr="009128C8">
        <w:rPr>
          <w:rFonts w:eastAsia="Calibri"/>
          <w:b/>
          <w:sz w:val="24"/>
          <w:szCs w:val="24"/>
        </w:rPr>
        <w:lastRenderedPageBreak/>
        <w:t>РАСХОДЫ</w:t>
      </w:r>
    </w:p>
    <w:p w:rsidR="00646985" w:rsidRPr="00AE4C97" w:rsidRDefault="00646985" w:rsidP="00E616A9">
      <w:pPr>
        <w:pStyle w:val="3"/>
        <w:ind w:right="-1"/>
        <w:rPr>
          <w:b/>
          <w:sz w:val="24"/>
          <w:szCs w:val="24"/>
        </w:rPr>
      </w:pPr>
    </w:p>
    <w:p w:rsidR="00064040" w:rsidRPr="00AE4C97" w:rsidRDefault="00064040" w:rsidP="004B684E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C97">
        <w:rPr>
          <w:rFonts w:ascii="Times New Roman" w:eastAsia="Calibri" w:hAnsi="Times New Roman" w:cs="Times New Roman"/>
          <w:sz w:val="24"/>
          <w:szCs w:val="24"/>
        </w:rPr>
        <w:t xml:space="preserve">Расходная часть бюджета городского округа город Мегион на 2018 год </w:t>
      </w:r>
      <w:r w:rsidRPr="00AE4C97">
        <w:rPr>
          <w:rFonts w:ascii="Times New Roman" w:eastAsia="Calibri" w:hAnsi="Times New Roman" w:cs="Times New Roman"/>
          <w:b/>
          <w:sz w:val="24"/>
          <w:szCs w:val="24"/>
        </w:rPr>
        <w:t xml:space="preserve">уточнена в сумме </w:t>
      </w:r>
      <w:r w:rsidR="00002706" w:rsidRPr="00AE4C9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6522C9" w:rsidRPr="00AE4C97">
        <w:rPr>
          <w:rFonts w:ascii="Times New Roman" w:eastAsia="Calibri" w:hAnsi="Times New Roman" w:cs="Times New Roman"/>
          <w:b/>
          <w:sz w:val="24"/>
          <w:szCs w:val="24"/>
        </w:rPr>
        <w:t>+</w:t>
      </w:r>
      <w:r w:rsidR="00002706" w:rsidRPr="00AE4C97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AE4C97" w:rsidRPr="00AE4C97">
        <w:rPr>
          <w:rFonts w:ascii="Times New Roman" w:eastAsia="Calibri" w:hAnsi="Times New Roman" w:cs="Times New Roman"/>
          <w:b/>
          <w:sz w:val="24"/>
          <w:szCs w:val="24"/>
        </w:rPr>
        <w:t>375 186,</w:t>
      </w:r>
      <w:r w:rsidR="0012719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E4C97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</w:t>
      </w:r>
      <w:r w:rsidR="008578BB" w:rsidRPr="00AE4C97">
        <w:rPr>
          <w:rFonts w:ascii="Times New Roman" w:eastAsia="Calibri" w:hAnsi="Times New Roman" w:cs="Times New Roman"/>
          <w:sz w:val="24"/>
          <w:szCs w:val="24"/>
        </w:rPr>
        <w:t>, включая следующие направления расходов бюджета:</w:t>
      </w:r>
    </w:p>
    <w:p w:rsidR="008578BB" w:rsidRPr="00AE4C97" w:rsidRDefault="008578BB" w:rsidP="008578BB">
      <w:pPr>
        <w:pStyle w:val="a5"/>
        <w:numPr>
          <w:ilvl w:val="1"/>
          <w:numId w:val="1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C9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 счет </w:t>
      </w:r>
      <w:r w:rsidR="006600AE" w:rsidRPr="00AE4C97">
        <w:rPr>
          <w:rFonts w:ascii="Times New Roman" w:eastAsia="Calibri" w:hAnsi="Times New Roman" w:cs="Times New Roman"/>
          <w:b/>
          <w:sz w:val="24"/>
          <w:szCs w:val="24"/>
          <w:u w:val="single"/>
        </w:rPr>
        <w:t>у</w:t>
      </w:r>
      <w:r w:rsidR="00E856B9" w:rsidRPr="00AE4C97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величения</w:t>
      </w:r>
      <w:r w:rsidRPr="00AE4C9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объема целевых межбюджетных трансфертов</w:t>
      </w:r>
      <w:r w:rsidRPr="00AE4C9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E4C97">
        <w:rPr>
          <w:rFonts w:ascii="Times New Roman" w:eastAsia="Calibri" w:hAnsi="Times New Roman" w:cs="Times New Roman"/>
          <w:sz w:val="24"/>
          <w:szCs w:val="24"/>
        </w:rPr>
        <w:t xml:space="preserve">из бюджета ХМАО-Югры 2018 года в </w:t>
      </w:r>
      <w:r w:rsidRPr="00AE4C97">
        <w:rPr>
          <w:rFonts w:ascii="Times New Roman" w:eastAsia="Calibri" w:hAnsi="Times New Roman" w:cs="Times New Roman"/>
          <w:b/>
          <w:sz w:val="24"/>
          <w:szCs w:val="24"/>
        </w:rPr>
        <w:t>сумме (</w:t>
      </w:r>
      <w:r w:rsidR="00E856B9" w:rsidRPr="00AE4C97">
        <w:rPr>
          <w:rFonts w:ascii="Times New Roman" w:eastAsia="Calibri" w:hAnsi="Times New Roman" w:cs="Times New Roman"/>
          <w:b/>
          <w:sz w:val="24"/>
          <w:szCs w:val="24"/>
        </w:rPr>
        <w:t>+</w:t>
      </w:r>
      <w:r w:rsidRPr="00AE4C97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8C16A9" w:rsidRPr="00AE4C97">
        <w:rPr>
          <w:rFonts w:ascii="Times New Roman" w:eastAsia="Calibri" w:hAnsi="Times New Roman" w:cs="Times New Roman"/>
          <w:b/>
          <w:sz w:val="24"/>
          <w:szCs w:val="24"/>
        </w:rPr>
        <w:t>300 706,7</w:t>
      </w:r>
      <w:r w:rsidRPr="00AE4C97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</w:t>
      </w:r>
      <w:r w:rsidRPr="00AE4C97">
        <w:rPr>
          <w:rFonts w:ascii="Times New Roman" w:eastAsia="Calibri" w:hAnsi="Times New Roman" w:cs="Times New Roman"/>
          <w:sz w:val="24"/>
          <w:szCs w:val="24"/>
        </w:rPr>
        <w:t xml:space="preserve"> по следующим направлениям:</w:t>
      </w:r>
    </w:p>
    <w:p w:rsidR="002C6F79" w:rsidRPr="00AE4C97" w:rsidRDefault="008578BB" w:rsidP="00CD27AC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4C97">
        <w:rPr>
          <w:rFonts w:ascii="Times New Roman" w:eastAsia="Calibri" w:hAnsi="Times New Roman" w:cs="Times New Roman"/>
          <w:b/>
          <w:sz w:val="24"/>
          <w:szCs w:val="24"/>
        </w:rPr>
        <w:t>а) у</w:t>
      </w:r>
      <w:r w:rsidR="00A4760E" w:rsidRPr="00AE4C97">
        <w:rPr>
          <w:rFonts w:ascii="Times New Roman" w:eastAsia="Calibri" w:hAnsi="Times New Roman" w:cs="Times New Roman"/>
          <w:b/>
          <w:sz w:val="24"/>
          <w:szCs w:val="24"/>
        </w:rPr>
        <w:t>величен</w:t>
      </w:r>
      <w:r w:rsidRPr="00AE4C97">
        <w:rPr>
          <w:rFonts w:ascii="Times New Roman" w:eastAsia="Calibri" w:hAnsi="Times New Roman" w:cs="Times New Roman"/>
          <w:b/>
          <w:sz w:val="24"/>
          <w:szCs w:val="24"/>
        </w:rPr>
        <w:t xml:space="preserve"> объем субвенции в сумме (</w:t>
      </w:r>
      <w:r w:rsidR="00A4760E" w:rsidRPr="00AE4C97">
        <w:rPr>
          <w:rFonts w:ascii="Times New Roman" w:eastAsia="Calibri" w:hAnsi="Times New Roman" w:cs="Times New Roman"/>
          <w:b/>
          <w:sz w:val="24"/>
          <w:szCs w:val="24"/>
        </w:rPr>
        <w:t>+</w:t>
      </w:r>
      <w:r w:rsidRPr="00AE4C97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5071A7" w:rsidRPr="00AE4C97">
        <w:rPr>
          <w:rFonts w:ascii="Times New Roman" w:eastAsia="Calibri" w:hAnsi="Times New Roman" w:cs="Times New Roman"/>
          <w:b/>
          <w:sz w:val="24"/>
          <w:szCs w:val="24"/>
        </w:rPr>
        <w:t>30 682,</w:t>
      </w:r>
      <w:r w:rsidR="008C16A9" w:rsidRPr="00AE4C9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E4C9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 </w:t>
      </w:r>
      <w:r w:rsidRPr="00AE4C97">
        <w:rPr>
          <w:rFonts w:ascii="Times New Roman" w:eastAsia="Calibri" w:hAnsi="Times New Roman" w:cs="Times New Roman"/>
          <w:b/>
          <w:sz w:val="24"/>
          <w:szCs w:val="24"/>
        </w:rPr>
        <w:t>тыс. рублей:</w:t>
      </w:r>
    </w:p>
    <w:p w:rsidR="0099236C" w:rsidRPr="00620505" w:rsidRDefault="00150CA3" w:rsidP="0099236C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505">
        <w:rPr>
          <w:rFonts w:ascii="Times New Roman" w:eastAsia="Calibri" w:hAnsi="Times New Roman" w:cs="Times New Roman"/>
          <w:sz w:val="24"/>
          <w:szCs w:val="24"/>
        </w:rPr>
        <w:t>(+) 5 081,1 тыс</w:t>
      </w:r>
      <w:r w:rsidRPr="00AE4C97">
        <w:rPr>
          <w:rFonts w:ascii="Times New Roman" w:eastAsia="Calibri" w:hAnsi="Times New Roman" w:cs="Times New Roman"/>
          <w:sz w:val="24"/>
          <w:szCs w:val="24"/>
        </w:rPr>
        <w:t>. рублей - увеличен объем бюджетных ассигнований на предоставление</w:t>
      </w:r>
      <w:r w:rsidRPr="00150CA3">
        <w:rPr>
          <w:rFonts w:ascii="Times New Roman" w:eastAsia="Calibri" w:hAnsi="Times New Roman" w:cs="Times New Roman"/>
          <w:sz w:val="24"/>
          <w:szCs w:val="24"/>
        </w:rPr>
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</w:t>
      </w:r>
      <w:r w:rsidRPr="00620505">
        <w:rPr>
          <w:rFonts w:ascii="Times New Roman" w:eastAsia="Calibri" w:hAnsi="Times New Roman" w:cs="Times New Roman"/>
          <w:sz w:val="24"/>
          <w:szCs w:val="24"/>
        </w:rPr>
        <w:t>автономного округа);</w:t>
      </w:r>
    </w:p>
    <w:p w:rsidR="00CD7FEE" w:rsidRDefault="00CD7FEE" w:rsidP="00CD7FE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505">
        <w:rPr>
          <w:rFonts w:ascii="Times New Roman" w:eastAsia="Calibri" w:hAnsi="Times New Roman" w:cs="Times New Roman"/>
          <w:sz w:val="24"/>
          <w:szCs w:val="24"/>
        </w:rPr>
        <w:t>(+) 1 693,7 тыс</w:t>
      </w:r>
      <w:r w:rsidRPr="00700A9C">
        <w:rPr>
          <w:rFonts w:ascii="Times New Roman" w:eastAsia="Calibri" w:hAnsi="Times New Roman" w:cs="Times New Roman"/>
          <w:sz w:val="24"/>
          <w:szCs w:val="24"/>
        </w:rPr>
        <w:t>. рублей - увеличен объем бюджетных ассигнований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бюджета автономного округа);</w:t>
      </w:r>
    </w:p>
    <w:p w:rsidR="00CD7FEE" w:rsidRDefault="00CD7FEE" w:rsidP="00CD7FE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505">
        <w:rPr>
          <w:rFonts w:ascii="Times New Roman" w:eastAsia="Calibri" w:hAnsi="Times New Roman" w:cs="Times New Roman"/>
          <w:sz w:val="24"/>
          <w:szCs w:val="24"/>
        </w:rPr>
        <w:t>(-) 125,4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 - уменьшен</w:t>
      </w:r>
      <w:r w:rsidRPr="00700A9C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</w:t>
      </w:r>
      <w:r>
        <w:rPr>
          <w:rFonts w:ascii="Times New Roman" w:eastAsia="Calibri" w:hAnsi="Times New Roman" w:cs="Times New Roman"/>
          <w:sz w:val="24"/>
          <w:szCs w:val="24"/>
        </w:rPr>
        <w:t>администрирование-</w:t>
      </w:r>
      <w:r w:rsidRPr="00700A9C">
        <w:rPr>
          <w:rFonts w:ascii="Times New Roman" w:eastAsia="Calibri" w:hAnsi="Times New Roman" w:cs="Times New Roman"/>
          <w:sz w:val="24"/>
          <w:szCs w:val="24"/>
        </w:rPr>
        <w:t>средства бюджета автономного округа);</w:t>
      </w:r>
    </w:p>
    <w:p w:rsidR="00E743CB" w:rsidRDefault="00E743CB" w:rsidP="00E743CB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505">
        <w:rPr>
          <w:rFonts w:ascii="Times New Roman" w:eastAsia="Calibri" w:hAnsi="Times New Roman" w:cs="Times New Roman"/>
          <w:sz w:val="24"/>
          <w:szCs w:val="24"/>
        </w:rPr>
        <w:t>(+) 9,3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 - </w:t>
      </w:r>
      <w:r w:rsidRPr="00700A9C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</w:r>
      <w:r w:rsidRPr="00700A9C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D407D7" w:rsidRDefault="00E743CB" w:rsidP="00E743C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7D7" w:rsidRPr="0062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BD5B87" w:rsidRPr="00620505">
        <w:rPr>
          <w:rFonts w:ascii="Times New Roman" w:eastAsia="Times New Roman" w:hAnsi="Times New Roman" w:cs="Times New Roman"/>
          <w:sz w:val="24"/>
          <w:szCs w:val="24"/>
          <w:lang w:eastAsia="ru-RU"/>
        </w:rPr>
        <w:t>211,5</w:t>
      </w:r>
      <w:r w:rsidR="00D407D7" w:rsidRPr="0062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на государственную регистрацию</w:t>
      </w:r>
      <w:r w:rsidR="00D407D7" w:rsidRPr="00D4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гражданского состояния (ЗАГС-средства федерального бюджета);</w:t>
      </w:r>
    </w:p>
    <w:p w:rsidR="00A94AB0" w:rsidRDefault="00A94AB0" w:rsidP="00A94AB0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505">
        <w:rPr>
          <w:rFonts w:ascii="Times New Roman" w:eastAsia="Calibri" w:hAnsi="Times New Roman" w:cs="Times New Roman"/>
          <w:sz w:val="24"/>
          <w:szCs w:val="24"/>
        </w:rPr>
        <w:t>(+) 6 440</w:t>
      </w:r>
      <w:r>
        <w:rPr>
          <w:rFonts w:ascii="Times New Roman" w:eastAsia="Calibri" w:hAnsi="Times New Roman" w:cs="Times New Roman"/>
          <w:sz w:val="24"/>
          <w:szCs w:val="24"/>
        </w:rPr>
        <w:t>,0</w:t>
      </w:r>
      <w:r w:rsidRPr="007147DF">
        <w:rPr>
          <w:rFonts w:ascii="Times New Roman" w:eastAsia="Calibri" w:hAnsi="Times New Roman" w:cs="Times New Roman"/>
          <w:sz w:val="24"/>
          <w:szCs w:val="24"/>
        </w:rPr>
        <w:t xml:space="preserve"> тыс. рублей- увеличен объем бюджетных ассигнований на организацию и обеспечение отдыха и оздоровления детей, в том числе</w:t>
      </w:r>
      <w:r w:rsidR="00BC0FD4">
        <w:rPr>
          <w:rFonts w:ascii="Times New Roman" w:eastAsia="Calibri" w:hAnsi="Times New Roman" w:cs="Times New Roman"/>
          <w:sz w:val="24"/>
          <w:szCs w:val="24"/>
        </w:rPr>
        <w:t>,</w:t>
      </w:r>
      <w:r w:rsidRPr="007147DF">
        <w:rPr>
          <w:rFonts w:ascii="Times New Roman" w:eastAsia="Calibri" w:hAnsi="Times New Roman" w:cs="Times New Roman"/>
          <w:sz w:val="24"/>
          <w:szCs w:val="24"/>
        </w:rPr>
        <w:t xml:space="preserve"> в этнической среде (средства окружного бюджета);</w:t>
      </w:r>
    </w:p>
    <w:p w:rsidR="003A0ACB" w:rsidRPr="00620505" w:rsidRDefault="00CD7FEE" w:rsidP="001476D9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ACB" w:rsidRPr="00620505">
        <w:rPr>
          <w:rFonts w:ascii="Times New Roman" w:eastAsia="Calibri" w:hAnsi="Times New Roman" w:cs="Times New Roman"/>
          <w:sz w:val="24"/>
          <w:szCs w:val="24"/>
        </w:rPr>
        <w:t>(-)</w:t>
      </w:r>
      <w:r w:rsidR="00D34638" w:rsidRPr="00620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ACB" w:rsidRPr="00620505">
        <w:rPr>
          <w:rFonts w:ascii="Times New Roman" w:eastAsia="Calibri" w:hAnsi="Times New Roman" w:cs="Times New Roman"/>
          <w:sz w:val="24"/>
          <w:szCs w:val="24"/>
        </w:rPr>
        <w:t>4 000,0 тыс</w:t>
      </w:r>
      <w:r w:rsidR="003A0ACB">
        <w:rPr>
          <w:rFonts w:ascii="Times New Roman" w:eastAsia="Calibri" w:hAnsi="Times New Roman" w:cs="Times New Roman"/>
          <w:sz w:val="24"/>
          <w:szCs w:val="24"/>
        </w:rPr>
        <w:t>.</w:t>
      </w:r>
      <w:r w:rsidR="00D34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ACB">
        <w:rPr>
          <w:rFonts w:ascii="Times New Roman" w:eastAsia="Calibri" w:hAnsi="Times New Roman" w:cs="Times New Roman"/>
          <w:sz w:val="24"/>
          <w:szCs w:val="24"/>
        </w:rPr>
        <w:t>рублей - уменьшен</w:t>
      </w:r>
      <w:r w:rsidR="003A0ACB" w:rsidRPr="00700A9C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</w:t>
      </w:r>
      <w:r w:rsidR="00D34638">
        <w:rPr>
          <w:rFonts w:ascii="Times New Roman" w:eastAsia="Calibri" w:hAnsi="Times New Roman" w:cs="Times New Roman"/>
          <w:sz w:val="24"/>
          <w:szCs w:val="24"/>
        </w:rPr>
        <w:t xml:space="preserve"> на выплату компенсации части родительской платы за присмотр и уход за детьми в образовательных организациях, реализующих образовательные пр</w:t>
      </w:r>
      <w:r w:rsidR="001476D9">
        <w:rPr>
          <w:rFonts w:ascii="Times New Roman" w:eastAsia="Calibri" w:hAnsi="Times New Roman" w:cs="Times New Roman"/>
          <w:sz w:val="24"/>
          <w:szCs w:val="24"/>
        </w:rPr>
        <w:t>ограммы дошкольного образования</w:t>
      </w:r>
      <w:r w:rsidR="001476D9" w:rsidRPr="00147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6D9" w:rsidRPr="00620505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D34638" w:rsidRPr="001476D9" w:rsidRDefault="00D34638" w:rsidP="001476D9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33F">
        <w:rPr>
          <w:rFonts w:ascii="Times New Roman" w:eastAsia="Calibri" w:hAnsi="Times New Roman" w:cs="Times New Roman"/>
          <w:sz w:val="24"/>
          <w:szCs w:val="24"/>
        </w:rPr>
        <w:t>(+) 14 737,2 тыс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рублей - </w:t>
      </w:r>
      <w:r w:rsidRPr="00700A9C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</w:r>
      <w:r w:rsidR="00147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6D9" w:rsidRPr="00700A9C">
        <w:rPr>
          <w:rFonts w:ascii="Times New Roman" w:eastAsia="Calibri" w:hAnsi="Times New Roman" w:cs="Times New Roman"/>
          <w:sz w:val="24"/>
          <w:szCs w:val="24"/>
        </w:rPr>
        <w:t>(средс</w:t>
      </w:r>
      <w:r w:rsidR="001476D9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</w:t>
      </w:r>
      <w:r w:rsidRPr="001476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F2AB5" w:rsidRDefault="00E743CB" w:rsidP="00EF2AB5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6D9" w:rsidRPr="00620505">
        <w:rPr>
          <w:rFonts w:ascii="Times New Roman" w:eastAsia="Calibri" w:hAnsi="Times New Roman" w:cs="Times New Roman"/>
          <w:sz w:val="24"/>
          <w:szCs w:val="24"/>
        </w:rPr>
        <w:t>(+) 5,7</w:t>
      </w:r>
      <w:r w:rsidR="001476D9">
        <w:rPr>
          <w:rFonts w:ascii="Times New Roman" w:eastAsia="Calibri" w:hAnsi="Times New Roman" w:cs="Times New Roman"/>
          <w:sz w:val="24"/>
          <w:szCs w:val="24"/>
        </w:rPr>
        <w:t xml:space="preserve"> тыс. рублей - </w:t>
      </w:r>
      <w:r w:rsidR="001476D9" w:rsidRPr="00700A9C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</w:t>
      </w:r>
      <w:r w:rsidR="001476D9">
        <w:rPr>
          <w:rFonts w:ascii="Times New Roman" w:eastAsia="Calibri" w:hAnsi="Times New Roman" w:cs="Times New Roman"/>
          <w:sz w:val="24"/>
          <w:szCs w:val="24"/>
        </w:rPr>
        <w:t xml:space="preserve"> на осуществление отдельных государственных полномочий ХМАО – Югры в сфере обращения с твердыми коммунальными </w:t>
      </w:r>
      <w:r w:rsidR="00EF2AB5">
        <w:rPr>
          <w:rFonts w:ascii="Times New Roman" w:eastAsia="Calibri" w:hAnsi="Times New Roman" w:cs="Times New Roman"/>
          <w:sz w:val="24"/>
          <w:szCs w:val="24"/>
        </w:rPr>
        <w:t xml:space="preserve">отходами </w:t>
      </w:r>
      <w:r w:rsidR="00EF2AB5" w:rsidRPr="00700A9C">
        <w:rPr>
          <w:rFonts w:ascii="Times New Roman" w:eastAsia="Calibri" w:hAnsi="Times New Roman" w:cs="Times New Roman"/>
          <w:sz w:val="24"/>
          <w:szCs w:val="24"/>
        </w:rPr>
        <w:t>(средс</w:t>
      </w:r>
      <w:r w:rsidR="00EF2AB5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</w:t>
      </w:r>
      <w:r w:rsidR="00EF2AB5" w:rsidRPr="001476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F2AB5" w:rsidRDefault="00EF2AB5" w:rsidP="00EF2AB5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505">
        <w:rPr>
          <w:rFonts w:ascii="Times New Roman" w:eastAsia="Calibri" w:hAnsi="Times New Roman" w:cs="Times New Roman"/>
          <w:sz w:val="24"/>
          <w:szCs w:val="24"/>
        </w:rPr>
        <w:t>(-) 414,9 тыс. рублей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уменьшен</w:t>
      </w:r>
      <w:r w:rsidRPr="00700A9C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возмещение недополученных доходов организациям, осуществляющим реализацию электрической энергии населению и приравненных к нему категориям потребителей в зоне децентрализованного электроснабжения ХМАО – Югры по социально ориентированным тарифам и сжиженного газа по социально ориентированным тарифам и сжиженного газа по социально ориентированным розничным ценам </w:t>
      </w:r>
      <w:r w:rsidRPr="00700A9C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5071A7" w:rsidRDefault="00620505" w:rsidP="005071A7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505">
        <w:rPr>
          <w:rFonts w:ascii="Times New Roman" w:eastAsia="Calibri" w:hAnsi="Times New Roman" w:cs="Times New Roman"/>
          <w:sz w:val="24"/>
          <w:szCs w:val="24"/>
        </w:rPr>
        <w:t>(+) 840,3</w:t>
      </w:r>
      <w:r w:rsidR="005071A7" w:rsidRPr="00620505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="005071A7" w:rsidRPr="005071A7">
        <w:rPr>
          <w:rFonts w:ascii="Times New Roman" w:eastAsia="Calibri" w:hAnsi="Times New Roman" w:cs="Times New Roman"/>
          <w:sz w:val="24"/>
          <w:szCs w:val="24"/>
        </w:rPr>
        <w:t xml:space="preserve">. рублей - увеличен объем бюджетных ассигнований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(средства федерального бюджета); </w:t>
      </w:r>
    </w:p>
    <w:p w:rsidR="00DD3117" w:rsidRPr="00620505" w:rsidRDefault="00620505" w:rsidP="00620505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620505">
        <w:rPr>
          <w:rFonts w:ascii="Times New Roman" w:eastAsia="Calibri" w:hAnsi="Times New Roman" w:cs="Times New Roman"/>
          <w:sz w:val="24"/>
          <w:szCs w:val="24"/>
        </w:rPr>
        <w:t>(+) 1</w:t>
      </w:r>
      <w:r w:rsidR="00BE06FC">
        <w:rPr>
          <w:rFonts w:ascii="Times New Roman" w:eastAsia="Calibri" w:hAnsi="Times New Roman" w:cs="Times New Roman"/>
          <w:sz w:val="24"/>
          <w:szCs w:val="24"/>
        </w:rPr>
        <w:t> </w:t>
      </w:r>
      <w:r w:rsidRPr="00620505">
        <w:rPr>
          <w:rFonts w:ascii="Times New Roman" w:eastAsia="Calibri" w:hAnsi="Times New Roman" w:cs="Times New Roman"/>
          <w:sz w:val="24"/>
          <w:szCs w:val="24"/>
        </w:rPr>
        <w:t>078</w:t>
      </w:r>
      <w:r w:rsidR="00BE06FC">
        <w:rPr>
          <w:rFonts w:ascii="Times New Roman" w:eastAsia="Calibri" w:hAnsi="Times New Roman" w:cs="Times New Roman"/>
          <w:sz w:val="24"/>
          <w:szCs w:val="24"/>
        </w:rPr>
        <w:t>,0</w:t>
      </w:r>
      <w:r w:rsidR="005071A7" w:rsidRPr="005071A7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увеличен объем бюджетных ассигнований на осуществление полномочий по обеспечению жильем отдельных категорий граждан, установленных </w:t>
      </w:r>
      <w:r w:rsidR="005071A7" w:rsidRPr="005071A7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Федеральным законом от 12 января 1995 года №5-ФЗ "О ветеранах" (средства федерального бюджета);</w:t>
      </w:r>
    </w:p>
    <w:p w:rsidR="00DD3117" w:rsidRDefault="00DD3117" w:rsidP="00DD3117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505">
        <w:rPr>
          <w:rFonts w:ascii="Times New Roman" w:eastAsia="Times New Roman" w:hAnsi="Times New Roman" w:cs="Times New Roman"/>
          <w:sz w:val="24"/>
          <w:szCs w:val="24"/>
          <w:lang w:eastAsia="ru-RU"/>
        </w:rPr>
        <w:t>(-) 1,5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D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</w:t>
      </w:r>
      <w:r w:rsidRPr="00DD3117">
        <w:rPr>
          <w:rFonts w:ascii="Times New Roman" w:eastAsia="Calibri" w:hAnsi="Times New Roman" w:cs="Times New Roman"/>
          <w:sz w:val="24"/>
          <w:szCs w:val="24"/>
        </w:rPr>
        <w:t>уменьшен объем бюджетных ассигнований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реализацию полномочий, указанных в пунктах 3.1, 3.2 статьи 2 Закона ХМАО – Югры от 31 марта </w:t>
      </w:r>
      <w:r w:rsidR="00317EDB">
        <w:rPr>
          <w:rFonts w:ascii="Times New Roman" w:eastAsia="Calibri" w:hAnsi="Times New Roman" w:cs="Times New Roman"/>
          <w:sz w:val="24"/>
          <w:szCs w:val="24"/>
        </w:rPr>
        <w:t>2009 года № 36-оз «О наделении органов местного самоуправления муниципальных образований ХМАО –Югры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</w:t>
      </w:r>
      <w:r w:rsidR="00317EDB" w:rsidRPr="00700A9C">
        <w:rPr>
          <w:rFonts w:ascii="Times New Roman" w:eastAsia="Calibri" w:hAnsi="Times New Roman" w:cs="Times New Roman"/>
          <w:sz w:val="24"/>
          <w:szCs w:val="24"/>
        </w:rPr>
        <w:t>средства бюджета автономного округа</w:t>
      </w:r>
      <w:r w:rsidR="00317ED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A1EB3" w:rsidRDefault="000A1EB3" w:rsidP="000A1EB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3F">
        <w:rPr>
          <w:rFonts w:ascii="Times New Roman" w:eastAsia="Times New Roman" w:hAnsi="Times New Roman" w:cs="Times New Roman"/>
          <w:sz w:val="24"/>
          <w:szCs w:val="24"/>
          <w:lang w:eastAsia="ru-RU"/>
        </w:rPr>
        <w:t>(+) 2 500,0 тыс</w:t>
      </w:r>
      <w:r w:rsidRPr="00603029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 - увеличен объем целевых межбюджетных трансфертов на реализацию мероприятия по повышению эффективности использования и развитию ресурсного потенциала рыбохозяйственного комплекса</w:t>
      </w:r>
      <w:r w:rsidR="0011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044">
        <w:rPr>
          <w:rFonts w:ascii="Times New Roman" w:eastAsia="Calibri" w:hAnsi="Times New Roman" w:cs="Times New Roman"/>
          <w:sz w:val="24"/>
          <w:szCs w:val="24"/>
        </w:rPr>
        <w:t>(</w:t>
      </w:r>
      <w:r w:rsidR="00115044" w:rsidRPr="00700A9C">
        <w:rPr>
          <w:rFonts w:ascii="Times New Roman" w:eastAsia="Calibri" w:hAnsi="Times New Roman" w:cs="Times New Roman"/>
          <w:sz w:val="24"/>
          <w:szCs w:val="24"/>
        </w:rPr>
        <w:t>средства бюджета автономного округа</w:t>
      </w:r>
      <w:r w:rsidR="00115044">
        <w:rPr>
          <w:rFonts w:ascii="Times New Roman" w:eastAsia="Calibri" w:hAnsi="Times New Roman" w:cs="Times New Roman"/>
          <w:sz w:val="24"/>
          <w:szCs w:val="24"/>
        </w:rPr>
        <w:t>)</w:t>
      </w:r>
      <w:r w:rsidRPr="006030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0A9C" w:rsidRDefault="000A1EB3" w:rsidP="00184AB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505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1 500,0</w:t>
      </w:r>
      <w:r w:rsidRPr="0060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целевых межбюджетных трансфертов на реализацию мероприятия по поддержке животноводства, переработки и реализации продукции животноводства</w:t>
      </w:r>
      <w:r w:rsidR="0011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044">
        <w:rPr>
          <w:rFonts w:ascii="Times New Roman" w:eastAsia="Calibri" w:hAnsi="Times New Roman" w:cs="Times New Roman"/>
          <w:sz w:val="24"/>
          <w:szCs w:val="24"/>
        </w:rPr>
        <w:t>(</w:t>
      </w:r>
      <w:r w:rsidR="00115044" w:rsidRPr="00700A9C">
        <w:rPr>
          <w:rFonts w:ascii="Times New Roman" w:eastAsia="Calibri" w:hAnsi="Times New Roman" w:cs="Times New Roman"/>
          <w:sz w:val="24"/>
          <w:szCs w:val="24"/>
        </w:rPr>
        <w:t>средства бюджета автономного округа</w:t>
      </w:r>
      <w:r w:rsidR="00115044">
        <w:rPr>
          <w:rFonts w:ascii="Times New Roman" w:eastAsia="Calibri" w:hAnsi="Times New Roman" w:cs="Times New Roman"/>
          <w:sz w:val="24"/>
          <w:szCs w:val="24"/>
        </w:rPr>
        <w:t>)</w:t>
      </w:r>
      <w:r w:rsidRPr="0060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="00700A9C" w:rsidRPr="00184A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1917" w:rsidRDefault="001B1917" w:rsidP="00184AB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33F">
        <w:rPr>
          <w:rFonts w:ascii="Times New Roman" w:eastAsia="Calibri" w:hAnsi="Times New Roman" w:cs="Times New Roman"/>
          <w:sz w:val="24"/>
          <w:szCs w:val="24"/>
        </w:rPr>
        <w:t>(+) 191,6 тыс. рублей – увеличен объем бюджетных ассигнований на осуществление полномочий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обеспечению жильем отдельных категорий граждан, установленных Федеральным законом от 12 января 1995 года № 5-ФЗ «О ветеранах»;</w:t>
      </w:r>
    </w:p>
    <w:p w:rsidR="001B1917" w:rsidRPr="00184ABB" w:rsidRDefault="0006633F" w:rsidP="00184AB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3F">
        <w:rPr>
          <w:rFonts w:ascii="Times New Roman" w:eastAsia="Calibri" w:hAnsi="Times New Roman" w:cs="Times New Roman"/>
          <w:sz w:val="24"/>
          <w:szCs w:val="24"/>
        </w:rPr>
        <w:t>(+) 936,1</w:t>
      </w:r>
      <w:r w:rsidR="001B1917" w:rsidRPr="0006633F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1B1917">
        <w:rPr>
          <w:rFonts w:ascii="Times New Roman" w:eastAsia="Calibri" w:hAnsi="Times New Roman" w:cs="Times New Roman"/>
          <w:sz w:val="24"/>
          <w:szCs w:val="24"/>
        </w:rPr>
        <w:t xml:space="preserve"> рублей – увеличен объем бюджетных ассигнований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Федерации»;</w:t>
      </w:r>
    </w:p>
    <w:p w:rsidR="0062223D" w:rsidRPr="00022EAB" w:rsidRDefault="00FC1BD0" w:rsidP="00D06B6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22EAB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8D385C" w:rsidRPr="00AE4C97" w:rsidRDefault="008578BB" w:rsidP="008D385C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4C97">
        <w:rPr>
          <w:rFonts w:ascii="Times New Roman" w:eastAsia="Calibri" w:hAnsi="Times New Roman" w:cs="Times New Roman"/>
          <w:b/>
          <w:sz w:val="24"/>
          <w:szCs w:val="24"/>
        </w:rPr>
        <w:t xml:space="preserve">б) </w:t>
      </w:r>
      <w:r w:rsidR="006600AE" w:rsidRPr="00AE4C97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3D48D0" w:rsidRPr="00AE4C97">
        <w:rPr>
          <w:rFonts w:ascii="Times New Roman" w:eastAsia="Calibri" w:hAnsi="Times New Roman" w:cs="Times New Roman"/>
          <w:b/>
          <w:sz w:val="24"/>
          <w:szCs w:val="24"/>
        </w:rPr>
        <w:t>величен</w:t>
      </w:r>
      <w:r w:rsidRPr="00AE4C97">
        <w:rPr>
          <w:rFonts w:ascii="Times New Roman" w:eastAsia="Calibri" w:hAnsi="Times New Roman" w:cs="Times New Roman"/>
          <w:b/>
          <w:sz w:val="24"/>
          <w:szCs w:val="24"/>
        </w:rPr>
        <w:t xml:space="preserve"> объем субсидии в сумме (</w:t>
      </w:r>
      <w:r w:rsidR="008F1769" w:rsidRPr="00AE4C97">
        <w:rPr>
          <w:rFonts w:ascii="Times New Roman" w:eastAsia="Calibri" w:hAnsi="Times New Roman" w:cs="Times New Roman"/>
          <w:b/>
          <w:sz w:val="24"/>
          <w:szCs w:val="24"/>
        </w:rPr>
        <w:t>+</w:t>
      </w:r>
      <w:r w:rsidRPr="00AE4C97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172B49" w:rsidRPr="00AE4C97">
        <w:rPr>
          <w:rFonts w:ascii="Times New Roman" w:eastAsia="Calibri" w:hAnsi="Times New Roman" w:cs="Times New Roman"/>
          <w:b/>
          <w:sz w:val="24"/>
          <w:szCs w:val="24"/>
        </w:rPr>
        <w:t>267 017,3</w:t>
      </w:r>
      <w:r w:rsidRPr="00AE4C97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рублей:</w:t>
      </w:r>
    </w:p>
    <w:p w:rsidR="008D385C" w:rsidRDefault="00A85B0B" w:rsidP="008D385C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C97">
        <w:rPr>
          <w:rFonts w:ascii="Times New Roman" w:eastAsia="Calibri" w:hAnsi="Times New Roman" w:cs="Times New Roman"/>
          <w:sz w:val="24"/>
          <w:szCs w:val="24"/>
        </w:rPr>
        <w:t>(+) 127 299,8 тыс. рублей - увеличен объем бюджетных ассигнован</w:t>
      </w:r>
      <w:r w:rsidRPr="00A85B0B">
        <w:rPr>
          <w:rFonts w:ascii="Times New Roman" w:eastAsia="Calibri" w:hAnsi="Times New Roman" w:cs="Times New Roman"/>
          <w:sz w:val="24"/>
          <w:szCs w:val="24"/>
        </w:rPr>
        <w:t>ий на приобретение жилья, в целях реализации городским округом полномочий в области жилищных отношений, установленных законодательством Российской Федерации (средства автономного округа);</w:t>
      </w:r>
    </w:p>
    <w:p w:rsidR="00380340" w:rsidRPr="001476D9" w:rsidRDefault="00380340" w:rsidP="001476D9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(+) 8 110,2 тыс. рублей - </w:t>
      </w:r>
      <w:r w:rsidRPr="00A85B0B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РФ</w:t>
      </w:r>
      <w:r w:rsidR="001F1913">
        <w:rPr>
          <w:rFonts w:ascii="Times New Roman" w:eastAsia="Calibri" w:hAnsi="Times New Roman" w:cs="Times New Roman"/>
          <w:sz w:val="24"/>
          <w:szCs w:val="24"/>
        </w:rPr>
        <w:t xml:space="preserve"> от 01.06.2012 №761</w:t>
      </w:r>
      <w:r w:rsidR="00147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6D9" w:rsidRPr="00700A9C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CB7BB4" w:rsidRDefault="00CB7BB4" w:rsidP="008D385C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(+) 26 533,0 тыс. рублей - </w:t>
      </w:r>
      <w:r w:rsidRPr="00A85B0B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частичное обеспечение повышения оплаты труда работников муниципальных учреждений культуры в целях реализации Указа Президента РФ </w:t>
      </w:r>
      <w:r w:rsidR="001F1913">
        <w:rPr>
          <w:rFonts w:ascii="Times New Roman" w:eastAsia="Calibri" w:hAnsi="Times New Roman" w:cs="Times New Roman"/>
          <w:sz w:val="24"/>
          <w:szCs w:val="24"/>
        </w:rPr>
        <w:t xml:space="preserve">от 07.05.2012 №597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A85B0B">
        <w:rPr>
          <w:rFonts w:ascii="Times New Roman" w:eastAsia="Calibri" w:hAnsi="Times New Roman" w:cs="Times New Roman"/>
          <w:sz w:val="24"/>
          <w:szCs w:val="24"/>
        </w:rPr>
        <w:t xml:space="preserve">средства </w:t>
      </w:r>
      <w:r w:rsidR="001476D9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Pr="00A85B0B">
        <w:rPr>
          <w:rFonts w:ascii="Times New Roman" w:eastAsia="Calibri" w:hAnsi="Times New Roman" w:cs="Times New Roman"/>
          <w:sz w:val="24"/>
          <w:szCs w:val="24"/>
        </w:rPr>
        <w:t>автономного округа);</w:t>
      </w:r>
    </w:p>
    <w:p w:rsidR="00317EDB" w:rsidRPr="001476D9" w:rsidRDefault="00EF2AB5" w:rsidP="00317EDB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317EDB">
        <w:rPr>
          <w:rFonts w:ascii="Times New Roman" w:eastAsia="Calibri" w:hAnsi="Times New Roman" w:cs="Times New Roman"/>
          <w:sz w:val="24"/>
          <w:szCs w:val="24"/>
        </w:rPr>
        <w:t xml:space="preserve">100 000,0 тыс. рублей - </w:t>
      </w:r>
      <w:r w:rsidR="00317EDB" w:rsidRPr="00A85B0B">
        <w:rPr>
          <w:rFonts w:ascii="Times New Roman" w:eastAsia="Calibri" w:hAnsi="Times New Roman" w:cs="Times New Roman"/>
          <w:sz w:val="24"/>
          <w:szCs w:val="24"/>
        </w:rPr>
        <w:t xml:space="preserve">увеличен </w:t>
      </w:r>
      <w:r w:rsidR="00345176" w:rsidRPr="000360B3">
        <w:rPr>
          <w:rFonts w:ascii="Times New Roman" w:eastAsia="Calibri" w:hAnsi="Times New Roman" w:cs="Times New Roman"/>
          <w:sz w:val="24"/>
          <w:szCs w:val="24"/>
        </w:rPr>
        <w:t xml:space="preserve">объем целевых межбюджетных трансфертов </w:t>
      </w:r>
      <w:r w:rsidR="00317EDB">
        <w:rPr>
          <w:rFonts w:ascii="Times New Roman" w:eastAsia="Calibri" w:hAnsi="Times New Roman" w:cs="Times New Roman"/>
          <w:sz w:val="24"/>
          <w:szCs w:val="24"/>
        </w:rPr>
        <w:t xml:space="preserve">на реализацию полномочий в области строительства, градостроительной деятельности и жилищных отношений </w:t>
      </w:r>
      <w:r w:rsidR="00317EDB" w:rsidRPr="00700A9C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380340" w:rsidRPr="002038E9" w:rsidRDefault="000360B3" w:rsidP="002038E9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0B3">
        <w:rPr>
          <w:rFonts w:ascii="Times New Roman" w:eastAsia="Calibri" w:hAnsi="Times New Roman" w:cs="Times New Roman"/>
          <w:sz w:val="24"/>
          <w:szCs w:val="24"/>
        </w:rPr>
        <w:t>(+) 5 074,3 тыс. рублей - увеличен объем целевых межбюджетных трансфертов на реализацию полномочий в сфере жилищно-коммунального комплекса (средства автономного округа)</w:t>
      </w:r>
      <w:r w:rsidR="00184A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7590" w:rsidRPr="00184ABB" w:rsidRDefault="00380340" w:rsidP="00184ABB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78BB" w:rsidRPr="00AE4C97" w:rsidRDefault="008578BB" w:rsidP="00857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97">
        <w:rPr>
          <w:rFonts w:ascii="Times New Roman" w:eastAsia="Calibri" w:hAnsi="Times New Roman" w:cs="Times New Roman"/>
          <w:b/>
          <w:sz w:val="24"/>
          <w:szCs w:val="24"/>
        </w:rPr>
        <w:t xml:space="preserve">в) </w:t>
      </w:r>
      <w:r w:rsidR="006600AE" w:rsidRPr="00AE4C97">
        <w:rPr>
          <w:rFonts w:ascii="Times New Roman" w:eastAsia="Calibri" w:hAnsi="Times New Roman" w:cs="Times New Roman"/>
          <w:b/>
          <w:sz w:val="24"/>
          <w:szCs w:val="24"/>
        </w:rPr>
        <w:t>увеличен</w:t>
      </w:r>
      <w:r w:rsidRPr="00AE4C97">
        <w:rPr>
          <w:rFonts w:ascii="Times New Roman" w:eastAsia="Calibri" w:hAnsi="Times New Roman" w:cs="Times New Roman"/>
          <w:b/>
          <w:sz w:val="24"/>
          <w:szCs w:val="24"/>
        </w:rPr>
        <w:t xml:space="preserve"> объем иных межбюджетных трансфертов в сумме (</w:t>
      </w:r>
      <w:r w:rsidR="006600AE" w:rsidRPr="00AE4C97">
        <w:rPr>
          <w:rFonts w:ascii="Times New Roman" w:eastAsia="Calibri" w:hAnsi="Times New Roman" w:cs="Times New Roman"/>
          <w:b/>
          <w:sz w:val="24"/>
          <w:szCs w:val="24"/>
        </w:rPr>
        <w:t>+</w:t>
      </w:r>
      <w:r w:rsidRPr="00AE4C97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4555AB" w:rsidRPr="00AE4C97">
        <w:rPr>
          <w:rFonts w:ascii="Times New Roman" w:eastAsia="Calibri" w:hAnsi="Times New Roman" w:cs="Times New Roman"/>
          <w:b/>
          <w:sz w:val="24"/>
          <w:szCs w:val="24"/>
        </w:rPr>
        <w:t>3 006,7</w:t>
      </w:r>
      <w:r w:rsidRPr="00AE4C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4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рублей:</w:t>
      </w:r>
    </w:p>
    <w:p w:rsidR="00DD7319" w:rsidRPr="00DD7319" w:rsidRDefault="00DD7319" w:rsidP="00DD7319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319">
        <w:rPr>
          <w:rFonts w:ascii="Times New Roman" w:eastAsia="Times New Roman" w:hAnsi="Times New Roman" w:cs="Times New Roman"/>
          <w:sz w:val="24"/>
          <w:szCs w:val="24"/>
          <w:lang w:eastAsia="ru-RU"/>
        </w:rPr>
        <w:t>(+) 3 007,</w:t>
      </w:r>
      <w:r w:rsidR="00F03C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</w:t>
      </w:r>
      <w:r w:rsidRPr="00DD7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7319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 на реализацию наказов избирателей на приобретение автобусов, соответствующих требованиям правил организованной перевозки групп детей</w:t>
      </w:r>
      <w:r w:rsidR="002B6A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319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1D2AEC" w:rsidRDefault="001D2AEC" w:rsidP="00DD7319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479,6 тыс. рублей – увеличен объем бюджетных ассигнований на</w:t>
      </w:r>
      <w:r w:rsidRPr="001D2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319">
        <w:rPr>
          <w:rFonts w:ascii="Times New Roman" w:eastAsia="Calibri" w:hAnsi="Times New Roman" w:cs="Times New Roman"/>
          <w:sz w:val="24"/>
          <w:szCs w:val="24"/>
        </w:rPr>
        <w:t>реализацию наказов избирателей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изготовление и монтаж одежды сцены МАУ «</w:t>
      </w:r>
      <w:r w:rsidRPr="001D2A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музыки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2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319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1BD0" w:rsidRDefault="00FC1BD0" w:rsidP="00FC1BD0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BD0">
        <w:rPr>
          <w:rFonts w:ascii="Times New Roman" w:eastAsia="Calibri" w:hAnsi="Times New Roman" w:cs="Times New Roman"/>
          <w:sz w:val="24"/>
          <w:szCs w:val="24"/>
        </w:rPr>
        <w:t>(-) 480,1 тыс. рублей- уменьшен объем</w:t>
      </w:r>
      <w:r w:rsidRPr="00DD7319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реализацию мероприятий по содействию трудоустройству граждан </w:t>
      </w:r>
      <w:r w:rsidRPr="00150CA3">
        <w:rPr>
          <w:rFonts w:ascii="Times New Roman" w:eastAsia="Calibri" w:hAnsi="Times New Roman" w:cs="Times New Roman"/>
          <w:sz w:val="24"/>
          <w:szCs w:val="24"/>
        </w:rPr>
        <w:t>(средства автономного округа)</w:t>
      </w:r>
      <w:r w:rsidR="005073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2AEC" w:rsidRDefault="001D2AEC" w:rsidP="00DD7319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96D" w:rsidRPr="00184ABB" w:rsidRDefault="0003799E" w:rsidP="0003799E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53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12E7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96D" w:rsidRPr="00184A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счет средств </w:t>
      </w:r>
      <w:r w:rsidR="003D196D" w:rsidRPr="00184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резервного фонда Правительства Тюменской области</w:t>
      </w:r>
      <w:r w:rsidR="003D196D" w:rsidRPr="00184A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D196D" w:rsidRPr="00184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сумме (+) </w:t>
      </w:r>
      <w:r w:rsidR="002C0AC7" w:rsidRPr="00184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100</w:t>
      </w:r>
      <w:r w:rsidR="00A10BEC" w:rsidRPr="00184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5414EA" w:rsidRPr="00184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3D196D" w:rsidRPr="00184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тыс. рублей</w:t>
      </w:r>
      <w:r w:rsidR="003D196D" w:rsidRPr="00184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B6A7A" w:rsidRPr="00184ABB" w:rsidRDefault="002B6A7A" w:rsidP="002B6A7A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ABB">
        <w:rPr>
          <w:rFonts w:ascii="Times New Roman" w:eastAsia="Calibri" w:hAnsi="Times New Roman" w:cs="Times New Roman"/>
          <w:sz w:val="24"/>
          <w:szCs w:val="24"/>
        </w:rPr>
        <w:t xml:space="preserve">(+) 100,0 тыс. рублей - увеличен объем бюджетных ассигнований на организацию и </w:t>
      </w:r>
      <w:r w:rsidR="00505B9C" w:rsidRPr="00184ABB">
        <w:rPr>
          <w:rFonts w:ascii="Times New Roman" w:eastAsia="Calibri" w:hAnsi="Times New Roman" w:cs="Times New Roman"/>
          <w:sz w:val="24"/>
          <w:szCs w:val="24"/>
        </w:rPr>
        <w:t xml:space="preserve">проведение мероприятий </w:t>
      </w:r>
      <w:r w:rsidRPr="00184ABB">
        <w:rPr>
          <w:rFonts w:ascii="Times New Roman" w:eastAsia="Calibri" w:hAnsi="Times New Roman" w:cs="Times New Roman"/>
          <w:sz w:val="24"/>
          <w:szCs w:val="24"/>
        </w:rPr>
        <w:t>ММАУ «Старт»;</w:t>
      </w:r>
    </w:p>
    <w:p w:rsidR="00870719" w:rsidRPr="00184ABB" w:rsidRDefault="0003799E" w:rsidP="000379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</w:t>
      </w:r>
      <w:r w:rsidR="00CF53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12E7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78BB" w:rsidRPr="00184A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 счет средств </w:t>
      </w:r>
      <w:r w:rsidR="008578BB" w:rsidRPr="00184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благотворительного </w:t>
      </w:r>
      <w:r w:rsidR="00870719" w:rsidRPr="00184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пожертвования в сумме </w:t>
      </w:r>
      <w:r w:rsidR="002C0AC7" w:rsidRPr="00184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2 500,0</w:t>
      </w:r>
      <w:r w:rsidR="00870719" w:rsidRPr="00184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тыс.</w:t>
      </w:r>
      <w:r w:rsidR="00DD2371" w:rsidRPr="00184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70719" w:rsidRPr="00184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рублей: </w:t>
      </w:r>
    </w:p>
    <w:p w:rsidR="00464582" w:rsidRDefault="00B967DB" w:rsidP="00184AB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2 500,0 тыс. рублей - увеличен объем бюджетных ассигнований на </w:t>
      </w:r>
      <w:r w:rsidR="00E16EF3" w:rsidRPr="00E16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E16E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16EF3" w:rsidRPr="00E1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подростков в трудовых отрядах "Зеленый патруль" в летний период 2018</w:t>
      </w:r>
      <w:r w:rsid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благотворитель </w:t>
      </w:r>
      <w:r w:rsidR="00184ABB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«СН-МНГ».</w:t>
      </w:r>
    </w:p>
    <w:p w:rsidR="0012719F" w:rsidRPr="00184ABB" w:rsidRDefault="0012719F" w:rsidP="0012719F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F5318">
        <w:rPr>
          <w:rFonts w:ascii="Times New Roman" w:eastAsia="Calibri" w:hAnsi="Times New Roman" w:cs="Times New Roman"/>
          <w:sz w:val="24"/>
          <w:szCs w:val="24"/>
        </w:rPr>
        <w:t>1.</w:t>
      </w:r>
      <w:r w:rsidR="00CF5318">
        <w:rPr>
          <w:rFonts w:ascii="Times New Roman" w:eastAsia="Calibri" w:hAnsi="Times New Roman" w:cs="Times New Roman"/>
          <w:sz w:val="24"/>
          <w:szCs w:val="24"/>
        </w:rPr>
        <w:t>4</w:t>
      </w:r>
      <w:r w:rsidRPr="00CF531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4ABB">
        <w:rPr>
          <w:rFonts w:ascii="Times New Roman" w:eastAsia="Calibri" w:hAnsi="Times New Roman" w:cs="Times New Roman"/>
          <w:b/>
          <w:sz w:val="24"/>
          <w:szCs w:val="24"/>
          <w:u w:val="single"/>
        </w:rPr>
        <w:t>Увеличен объем бюджетных ассигнований за счет дотации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сумме (+) 71 880,0 тыс. рублей</w:t>
      </w:r>
      <w:r w:rsidR="00CF531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перераспределения объема бюджетных ассигнований в рамках муниципальных программ и непрограммных направлений деятельности </w:t>
      </w:r>
      <w:r w:rsidR="00CF5318" w:rsidRPr="00CF5318">
        <w:rPr>
          <w:rFonts w:ascii="Times New Roman" w:eastAsia="Calibri" w:hAnsi="Times New Roman" w:cs="Times New Roman"/>
          <w:sz w:val="24"/>
          <w:szCs w:val="24"/>
          <w:u w:val="single"/>
        </w:rPr>
        <w:t>(приложение</w:t>
      </w:r>
      <w:r w:rsidR="00CF531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3</w:t>
      </w:r>
      <w:r w:rsidR="00CF5318" w:rsidRPr="00CF5318">
        <w:rPr>
          <w:rFonts w:ascii="Times New Roman" w:eastAsia="Calibri" w:hAnsi="Times New Roman" w:cs="Times New Roman"/>
          <w:sz w:val="24"/>
          <w:szCs w:val="24"/>
          <w:u w:val="single"/>
        </w:rPr>
        <w:t>).</w:t>
      </w:r>
    </w:p>
    <w:p w:rsidR="00104176" w:rsidRPr="00022EAB" w:rsidRDefault="00104176" w:rsidP="0003799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A4C71" w:rsidRPr="00184ABB" w:rsidRDefault="00184ABB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799E" w:rsidRPr="00184ABB">
        <w:rPr>
          <w:rFonts w:ascii="Times New Roman" w:hAnsi="Times New Roman" w:cs="Times New Roman"/>
          <w:sz w:val="24"/>
          <w:szCs w:val="24"/>
        </w:rPr>
        <w:t>.</w:t>
      </w:r>
      <w:r w:rsidR="00D4685A" w:rsidRPr="00184AB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4685A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финансов Российской Федерации от 01.07.2013 №65н</w:t>
      </w:r>
      <w:r w:rsidR="00D4685A" w:rsidRPr="00184ABB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указаний о порядке применения бюджетной классификации Российской Федерации»</w:t>
      </w:r>
      <w:r w:rsidR="002C3E32" w:rsidRPr="00184ABB">
        <w:rPr>
          <w:rFonts w:ascii="Times New Roman" w:eastAsia="Calibri" w:hAnsi="Times New Roman" w:cs="Times New Roman"/>
          <w:bCs/>
          <w:sz w:val="24"/>
          <w:szCs w:val="24"/>
        </w:rPr>
        <w:t xml:space="preserve"> (с изменениями)</w:t>
      </w:r>
      <w:r w:rsidR="00D4685A" w:rsidRPr="00184ABB">
        <w:rPr>
          <w:rFonts w:ascii="Times New Roman" w:eastAsia="Calibri" w:hAnsi="Times New Roman" w:cs="Times New Roman"/>
          <w:bCs/>
          <w:sz w:val="24"/>
          <w:szCs w:val="24"/>
        </w:rPr>
        <w:t xml:space="preserve">, приказом Департамента </w:t>
      </w:r>
      <w:r w:rsidR="00D4685A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Ханты-Мансийского автономного округа Югры от </w:t>
      </w:r>
      <w:r w:rsidR="00E32F2F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4685A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E32F2F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4685A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32F2F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D4685A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– Югры</w:t>
      </w:r>
      <w:r w:rsidR="00765BE9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685A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E32F2F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007D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32F2F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4685A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C007D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4685A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пунктом 2</w:t>
      </w:r>
      <w:r w:rsidR="00FC007D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685A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Мегиона от 2</w:t>
      </w:r>
      <w:r w:rsidR="00E32F2F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4685A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E32F2F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4685A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32F2F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007D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685A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7 «О бюджете городского округа город Мегион на 201</w:t>
      </w:r>
      <w:r w:rsidR="00E32F2F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3E32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C007D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</w:t>
      </w:r>
      <w:r w:rsidR="00E32F2F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C007D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E32F2F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C007D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D4685A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</w:t>
      </w:r>
      <w:r w:rsidR="00880EF6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несены изменения в структуру расходов в связи с приведением отдельных расходов в соответствие с классификацией расходов бюджетов</w:t>
      </w:r>
      <w:r w:rsidR="00AE0A5E" w:rsidRPr="00184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ACC" w:rsidRPr="00022EAB" w:rsidRDefault="00333ACC" w:rsidP="00333ACC">
      <w:pPr>
        <w:pStyle w:val="a5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C1AEC" w:rsidRPr="00605D32" w:rsidRDefault="00184ABB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799E" w:rsidRPr="00605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79B7" w:rsidRPr="0060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объемов финансового обеспечения реализации муниципальных программ </w:t>
      </w:r>
      <w:r w:rsidR="00FC0885" w:rsidRPr="0060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непрограммных направлений </w:t>
      </w:r>
      <w:r w:rsidR="002779B7" w:rsidRPr="00605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(приложение №</w:t>
      </w:r>
      <w:r w:rsidR="00530178" w:rsidRPr="00605D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79B7" w:rsidRPr="00605D3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86C7B" w:rsidRDefault="00C86C7B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799E" w:rsidRPr="00383DED" w:rsidRDefault="00184ABB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799E" w:rsidRPr="00383DED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093285" w:rsidRPr="00383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99E" w:rsidRPr="00383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7821B1" w:rsidRPr="00383D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799E" w:rsidRPr="00383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 гражданской защиты населения городского округа город Мегион в 2014-2020 годах</w:t>
      </w:r>
      <w:r w:rsidR="007821B1" w:rsidRPr="00383D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799E" w:rsidRPr="00383D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3DED" w:rsidRDefault="00383DED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12,4 тыс. рублей -увеличен объем бюджетных ассигнований на ремонт радиостанции;                    </w:t>
      </w:r>
    </w:p>
    <w:p w:rsidR="0003799E" w:rsidRDefault="00383DED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ED">
        <w:rPr>
          <w:rFonts w:ascii="Times New Roman" w:eastAsia="Times New Roman" w:hAnsi="Times New Roman" w:cs="Times New Roman"/>
          <w:sz w:val="24"/>
          <w:szCs w:val="24"/>
          <w:lang w:eastAsia="ru-RU"/>
        </w:rPr>
        <w:t>(+) 401,9 тыс. рублей -увеличен объем бюджетных ассигнований на     приобретение техники для проведения видеоконференций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3DED" w:rsidRDefault="00383DED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10,0 тыс. рублей -увеличен объем бюджетных ассигнований на монтаж блока управления сиреной;                                                                                                                                                            </w:t>
      </w:r>
    </w:p>
    <w:p w:rsidR="00383DED" w:rsidRDefault="00383DED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12,1 тыс. рублей -увеличен объем бюджетных ассигнований на техническое обслуживание пожарной сигнализации;                                                                                                    </w:t>
      </w:r>
    </w:p>
    <w:p w:rsidR="00383DED" w:rsidRDefault="00383DED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1,8 тыс. рублей -увеличен объем бюджетных ассигнований на приобретение счетчиков холодного и горячего водоснабжения;                                                                                                     </w:t>
      </w:r>
    </w:p>
    <w:p w:rsidR="00383DED" w:rsidRDefault="00383DED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61,0 тыс. рублей -увеличен объем бюджетных ассигнований на оплату налога на имущество;                                                                                                                                               </w:t>
      </w:r>
    </w:p>
    <w:p w:rsidR="00383DED" w:rsidRDefault="00383DED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1 244,2 тыс. рублей -увеличен объем бюджетных ассигнований на выплату заработной платы и начислений на заработную плату;                                                   </w:t>
      </w:r>
    </w:p>
    <w:p w:rsidR="00383DED" w:rsidRDefault="00383DED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438,3</w:t>
      </w:r>
      <w:r w:rsidRPr="00383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уменьшен объем бюджетных ассигнований за счет экономии, сложившейся по результатам проведенных аукционов, котировок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3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83DED" w:rsidRDefault="00383DED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99E" w:rsidRPr="005F566F" w:rsidRDefault="007821B1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03799E" w:rsidRPr="005F5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285" w:rsidRPr="005F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99E" w:rsidRPr="005F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799E" w:rsidRPr="005F566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и охраны труда в городском округе город Мегион на 2014-2020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5F56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566F" w:rsidRDefault="005F566F" w:rsidP="0050768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(-) 10,6 тыс. рублей -</w:t>
      </w:r>
      <w:r w:rsidR="007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6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 объем бюджетных ассигнований на реализацию мероприятий в области охраны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(средства местного бюджета).</w:t>
      </w:r>
    </w:p>
    <w:p w:rsidR="004C4DEF" w:rsidRDefault="004C4DEF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285" w:rsidRPr="00055D87" w:rsidRDefault="007821B1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093285" w:rsidRPr="00055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285" w:rsidRPr="00055D87">
        <w:t xml:space="preserve"> </w:t>
      </w:r>
      <w:r w:rsidR="00093285" w:rsidRPr="0005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3285" w:rsidRPr="00055D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муниципальными финансами городского округа город Мегион на 2014 - 2020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055D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21B1" w:rsidRDefault="007821B1" w:rsidP="007821B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B1">
        <w:rPr>
          <w:rFonts w:ascii="Times New Roman" w:eastAsia="Times New Roman" w:hAnsi="Times New Roman" w:cs="Times New Roman"/>
          <w:sz w:val="24"/>
          <w:szCs w:val="24"/>
          <w:lang w:eastAsia="ru-RU"/>
        </w:rPr>
        <w:t>(+)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845,9</w:t>
      </w:r>
      <w:r w:rsidRPr="007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1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 объем бюджетных ассигнований на выплату заработной платы и начислений на заработную плату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1B1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821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21B1" w:rsidRDefault="007821B1" w:rsidP="007821B1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39,2 тыс. рублей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 объем иных межбюджетных трансфертов за счет средств Резервного фонда Правительства ХМАО-Югры на финансовое обеспечение непредвиденных расходов, связанных с выплатами заработной платы на уровне не ниже установленного минимального размера оплаты труда путем внутреннего перераспределения (средства автономного округа); </w:t>
      </w:r>
    </w:p>
    <w:p w:rsidR="00093285" w:rsidRPr="007821B1" w:rsidRDefault="007821B1" w:rsidP="007821B1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(+) 333,6 тыс. рублей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1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 объем бюджетных ассигнований на оплату стоимости проезда и провоза багажа к месту использования отпуска и обратно МКУ "ЦБ" (средства местного бюджета)</w:t>
      </w:r>
      <w:r w:rsidR="00AA3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DEF" w:rsidRDefault="004C4DEF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285" w:rsidRDefault="004C4DEF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093285" w:rsidRPr="002E1003">
        <w:t xml:space="preserve"> </w:t>
      </w:r>
      <w:r w:rsidR="00093285" w:rsidRPr="002E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7821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3285" w:rsidRPr="002E1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и туризма в городском округе г</w:t>
      </w:r>
      <w:r w:rsidR="007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 Мегион на 2014 - 2020 годы»</w:t>
      </w:r>
      <w:r w:rsidR="00093285" w:rsidRPr="002E10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6898" w:rsidRDefault="00156898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98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1 000,0 тыс. рублей -увеличен объем бюджетных ассигнований путем внутреннего перераспределения для приобретения домиков этнообразования (сред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местного бюджета);</w:t>
      </w:r>
    </w:p>
    <w:p w:rsidR="00156898" w:rsidRDefault="00156898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98">
        <w:rPr>
          <w:rFonts w:ascii="Times New Roman" w:eastAsia="Times New Roman" w:hAnsi="Times New Roman" w:cs="Times New Roman"/>
          <w:sz w:val="24"/>
          <w:szCs w:val="24"/>
          <w:lang w:eastAsia="ru-RU"/>
        </w:rPr>
        <w:t>(+) 479,6 тыс. рублей – увеличен объем бюджетных ассигнований на реализацию наказов избирателей на изготовление и монтаж одежды сцены МАУ «Театр музыки» (средства бюджета автономного округа);</w:t>
      </w:r>
    </w:p>
    <w:p w:rsidR="00156898" w:rsidRDefault="00156898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98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898">
        <w:rPr>
          <w:rFonts w:ascii="Times New Roman" w:eastAsia="Times New Roman" w:hAnsi="Times New Roman" w:cs="Times New Roman"/>
          <w:sz w:val="24"/>
          <w:szCs w:val="24"/>
          <w:lang w:eastAsia="ru-RU"/>
        </w:rPr>
        <w:t>270,0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8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для реализации мероприятий в области культуры;</w:t>
      </w:r>
    </w:p>
    <w:p w:rsidR="00156898" w:rsidRDefault="00156898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98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898">
        <w:rPr>
          <w:rFonts w:ascii="Times New Roman" w:eastAsia="Times New Roman" w:hAnsi="Times New Roman" w:cs="Times New Roman"/>
          <w:sz w:val="24"/>
          <w:szCs w:val="24"/>
          <w:lang w:eastAsia="ru-RU"/>
        </w:rPr>
        <w:t>450,0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Pr="0015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2B5F" w:rsidRPr="001F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 объем бюджетных ассигнований на приобретение новогодних подарков для талантливых, одаренных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898" w:rsidRDefault="00156898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98">
        <w:rPr>
          <w:rFonts w:ascii="Times New Roman" w:eastAsia="Times New Roman" w:hAnsi="Times New Roman" w:cs="Times New Roman"/>
          <w:sz w:val="24"/>
          <w:szCs w:val="24"/>
          <w:lang w:eastAsia="ru-RU"/>
        </w:rPr>
        <w:t>(-) 4 060,0 тыс. рублей -уменьшен объем иных межбюджетных ассигнований за счет средств Резервного фонда Правительства ХМАО-Югры на финансовое обеспечение непредвиденных расходов, связанных с выплатами заработной платы на уровне не ниже установленного минимального размера оплаты труда (средства автономн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округа);</w:t>
      </w:r>
    </w:p>
    <w:p w:rsidR="00156898" w:rsidRDefault="00156898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98">
        <w:rPr>
          <w:rFonts w:ascii="Times New Roman" w:eastAsia="Times New Roman" w:hAnsi="Times New Roman" w:cs="Times New Roman"/>
          <w:sz w:val="24"/>
          <w:szCs w:val="24"/>
          <w:lang w:eastAsia="ru-RU"/>
        </w:rPr>
        <w:t>(+) 26 533,0 тыс. рублей - увеличен объем целевых межбюджетных трансфертов на частичное обеспечение повышения оплаты труда работников муниципальных учреждений культуры в целях реализации Указа Президента РФ от 07.05.2012 №597 (средства бюджета автономного округа);</w:t>
      </w:r>
    </w:p>
    <w:p w:rsidR="00156898" w:rsidRDefault="00156898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98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1 957,6 тыс. рублей увеличен объем ц</w:t>
      </w:r>
      <w:r w:rsidR="008979A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елевых межбюджетных трансфертов</w:t>
      </w:r>
      <w:r w:rsidRPr="0015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РФ от 01.06.12 №761(средства бюджета автономного округа);</w:t>
      </w:r>
    </w:p>
    <w:p w:rsidR="00156898" w:rsidRDefault="00156898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98">
        <w:rPr>
          <w:rFonts w:ascii="Times New Roman" w:eastAsia="Times New Roman" w:hAnsi="Times New Roman" w:cs="Times New Roman"/>
          <w:sz w:val="24"/>
          <w:szCs w:val="24"/>
          <w:lang w:eastAsia="ru-RU"/>
        </w:rPr>
        <w:t>(+) 866,9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B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156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 объем бюджетных ассигнований за счет   дополнительных доходов бюджета городского округа на оплату стоимости проезда и провоза багажа к месту использования отпуска и обратно работникам учреждений дополнительного образования детей</w:t>
      </w:r>
    </w:p>
    <w:p w:rsidR="00156898" w:rsidRDefault="00156898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98">
        <w:rPr>
          <w:rFonts w:ascii="Times New Roman" w:eastAsia="Times New Roman" w:hAnsi="Times New Roman" w:cs="Times New Roman"/>
          <w:sz w:val="24"/>
          <w:szCs w:val="24"/>
          <w:lang w:eastAsia="ru-RU"/>
        </w:rPr>
        <w:t>(-) 16 160,9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8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-приведение в соответствие доли софинансирования средств местного бюджета;</w:t>
      </w:r>
    </w:p>
    <w:p w:rsidR="00156898" w:rsidRDefault="00156898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98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898">
        <w:rPr>
          <w:rFonts w:ascii="Times New Roman" w:eastAsia="Times New Roman" w:hAnsi="Times New Roman" w:cs="Times New Roman"/>
          <w:sz w:val="24"/>
          <w:szCs w:val="24"/>
          <w:lang w:eastAsia="ru-RU"/>
        </w:rPr>
        <w:t>59,4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8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15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увеличен объем бюджетных ассигнований за счет   дополнительных доходов бюджета городского округа на оплату налогов за 3 квартал 2018 года; </w:t>
      </w:r>
    </w:p>
    <w:p w:rsidR="00156898" w:rsidRPr="002E1003" w:rsidRDefault="00156898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98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898">
        <w:rPr>
          <w:rFonts w:ascii="Times New Roman" w:eastAsia="Times New Roman" w:hAnsi="Times New Roman" w:cs="Times New Roman"/>
          <w:sz w:val="24"/>
          <w:szCs w:val="24"/>
          <w:lang w:eastAsia="ru-RU"/>
        </w:rPr>
        <w:t>1 258,7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15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9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 объем бюджетных ассигнований за счет   дополнительных доходов бюджета городского округа на выплату заработной платы и начисления на оплату труда работникам учреждений дополнительного образования дете</w:t>
      </w:r>
      <w:r w:rsidR="001F2B5F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  <w:r w:rsidRPr="0015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A30C9" w:rsidRDefault="00AA30C9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</w:pPr>
    </w:p>
    <w:p w:rsidR="00093285" w:rsidRPr="009529B1" w:rsidRDefault="004C4DEF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85">
        <w:rPr>
          <w:rFonts w:ascii="Times New Roman" w:hAnsi="Times New Roman" w:cs="Times New Roman"/>
        </w:rPr>
        <w:lastRenderedPageBreak/>
        <w:t>4.5.</w:t>
      </w:r>
      <w:r w:rsidR="00093285" w:rsidRPr="009529B1">
        <w:t xml:space="preserve"> </w:t>
      </w:r>
      <w:r w:rsidR="00093285" w:rsidRPr="009529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"Информационное обеспечение деятельности органов местного самоуправления городского округа город Мегион на 2014-2020 годы":</w:t>
      </w:r>
    </w:p>
    <w:p w:rsidR="009529B1" w:rsidRPr="009529B1" w:rsidRDefault="009529B1" w:rsidP="00952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343,0 тыс. рублей - увеличен объем бюджетных ассигнований на выплату заработной платы и начисления на оплату труда работникам </w:t>
      </w:r>
      <w:r w:rsidR="0095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9529B1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бюджета);</w:t>
      </w:r>
    </w:p>
    <w:p w:rsidR="009529B1" w:rsidRDefault="009529B1" w:rsidP="00952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223,7 тыс. рублей - уменьшен объем бюджетных ассигнований </w:t>
      </w:r>
      <w:r w:rsidR="00956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5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</w:t>
      </w:r>
      <w:r w:rsidR="00956A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5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проезда и провоза багажа к месту использования отпуска и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</w:t>
      </w:r>
      <w:r w:rsidR="0095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бюджета).</w:t>
      </w:r>
    </w:p>
    <w:p w:rsidR="0075433A" w:rsidRPr="009529B1" w:rsidRDefault="0075433A" w:rsidP="00952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285" w:rsidRPr="006B1AE1" w:rsidRDefault="00990DA5" w:rsidP="00990DA5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C4DEF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093285" w:rsidRPr="006B1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285" w:rsidRPr="006B1AE1">
        <w:t xml:space="preserve"> </w:t>
      </w:r>
      <w:r w:rsidR="00093285" w:rsidRPr="006B1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"Развитие физической культуры и спорта в муниципальном образовании город Мегион на 2014 -2020 годы":</w:t>
      </w:r>
    </w:p>
    <w:p w:rsidR="00E91448" w:rsidRDefault="00E91448" w:rsidP="00E91448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319">
        <w:rPr>
          <w:rFonts w:ascii="Times New Roman" w:eastAsia="Times New Roman" w:hAnsi="Times New Roman" w:cs="Times New Roman"/>
          <w:sz w:val="24"/>
          <w:szCs w:val="24"/>
          <w:lang w:eastAsia="ru-RU"/>
        </w:rPr>
        <w:t>(+) 3 007,</w:t>
      </w:r>
      <w:r w:rsidR="00A543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</w:t>
      </w:r>
      <w:r w:rsidRPr="00DD7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7319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 на реализацию наказов избирателей на приобретение автобусов, соответствующих требованиям правил организованной перевозки групп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319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157728" w:rsidRDefault="00157728" w:rsidP="00157728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728">
        <w:rPr>
          <w:rFonts w:ascii="Times New Roman" w:eastAsia="Calibri" w:hAnsi="Times New Roman" w:cs="Times New Roman"/>
          <w:sz w:val="24"/>
          <w:szCs w:val="24"/>
        </w:rPr>
        <w:t>(+) 1 600,0 тыс. рублей -</w:t>
      </w:r>
      <w:r w:rsidR="00060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728">
        <w:rPr>
          <w:rFonts w:ascii="Times New Roman" w:eastAsia="Calibri" w:hAnsi="Times New Roman" w:cs="Times New Roman"/>
          <w:sz w:val="24"/>
          <w:szCs w:val="24"/>
        </w:rPr>
        <w:t>увеличен объем иных межбюджетных ассигнований за счет средств Резервного фонда Правительства ХМАО-Югры на финансовое обеспечение непредвиденных расходов, связанных с выплатами заработной платы на уровне не ниже установленного минимального размера оплаты труда (средства автономного округа);</w:t>
      </w:r>
    </w:p>
    <w:p w:rsidR="006F1019" w:rsidRDefault="00A22AFD" w:rsidP="00A22AFD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B3">
        <w:rPr>
          <w:rFonts w:ascii="Times New Roman" w:eastAsia="Calibri" w:hAnsi="Times New Roman" w:cs="Times New Roman"/>
          <w:sz w:val="24"/>
          <w:szCs w:val="24"/>
        </w:rPr>
        <w:t>(+) 6 152,6 тыс. рублей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0BB3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0BB3">
        <w:rPr>
          <w:rFonts w:ascii="Times New Roman" w:eastAsia="Calibri" w:hAnsi="Times New Roman" w:cs="Times New Roman"/>
          <w:sz w:val="24"/>
          <w:szCs w:val="24"/>
        </w:rPr>
        <w:t>увеличен объем це</w:t>
      </w:r>
      <w:r w:rsidR="00505B9C">
        <w:rPr>
          <w:rFonts w:ascii="Times New Roman" w:eastAsia="Calibri" w:hAnsi="Times New Roman" w:cs="Times New Roman"/>
          <w:sz w:val="24"/>
          <w:szCs w:val="24"/>
        </w:rPr>
        <w:t xml:space="preserve">левых межбюджетных трансфертов </w:t>
      </w:r>
      <w:r w:rsidRPr="00060BB3">
        <w:rPr>
          <w:rFonts w:ascii="Times New Roman" w:eastAsia="Calibri" w:hAnsi="Times New Roman" w:cs="Times New Roman"/>
          <w:sz w:val="24"/>
          <w:szCs w:val="24"/>
        </w:rPr>
        <w:t>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РФ от 01.06.12 №761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0BB3">
        <w:rPr>
          <w:rFonts w:ascii="Times New Roman" w:eastAsia="Calibri" w:hAnsi="Times New Roman" w:cs="Times New Roman"/>
          <w:sz w:val="24"/>
          <w:szCs w:val="24"/>
        </w:rPr>
        <w:t xml:space="preserve">(средства автономного округа); </w:t>
      </w:r>
      <w:r w:rsidR="006F10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060BB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F1019" w:rsidRDefault="006F1019" w:rsidP="00A22AFD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9">
        <w:rPr>
          <w:rFonts w:ascii="Times New Roman" w:eastAsia="Calibri" w:hAnsi="Times New Roman" w:cs="Times New Roman"/>
          <w:sz w:val="24"/>
          <w:szCs w:val="24"/>
        </w:rPr>
        <w:t>(+) 850,4 тыс.</w:t>
      </w:r>
      <w:r w:rsidR="00912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019">
        <w:rPr>
          <w:rFonts w:ascii="Times New Roman" w:eastAsia="Calibri" w:hAnsi="Times New Roman" w:cs="Times New Roman"/>
          <w:sz w:val="24"/>
          <w:szCs w:val="24"/>
        </w:rPr>
        <w:t xml:space="preserve">рублей- увеличен объем бюджетных ассигнований </w:t>
      </w:r>
      <w:r w:rsidR="002C181B" w:rsidRPr="00156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  дополнительных доходов бюджета городского округа на оплату стоимости проезда и провоза багажа к месту использования отпуска и обратно работникам учреждений</w:t>
      </w:r>
      <w:r w:rsidR="002C181B" w:rsidRPr="006F10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019">
        <w:rPr>
          <w:rFonts w:ascii="Times New Roman" w:eastAsia="Calibri" w:hAnsi="Times New Roman" w:cs="Times New Roman"/>
          <w:sz w:val="24"/>
          <w:szCs w:val="24"/>
        </w:rPr>
        <w:t xml:space="preserve">(средства местного бюджета);              </w:t>
      </w:r>
    </w:p>
    <w:p w:rsidR="00A22AFD" w:rsidRDefault="00ED1273" w:rsidP="00A22AFD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(+) 1 892,4</w:t>
      </w:r>
      <w:r w:rsidR="006F1019" w:rsidRPr="006F1019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912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019" w:rsidRPr="006F1019">
        <w:rPr>
          <w:rFonts w:ascii="Times New Roman" w:eastAsia="Calibri" w:hAnsi="Times New Roman" w:cs="Times New Roman"/>
          <w:sz w:val="24"/>
          <w:szCs w:val="24"/>
        </w:rPr>
        <w:t xml:space="preserve">рублей - </w:t>
      </w:r>
      <w:r w:rsidR="0075433A" w:rsidRPr="00156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 объем бюджетных ассигнований за счет   дополнительных доходов бюджета городского округа на выплату заработной платы и начисления на оплату труда работникам учреждений</w:t>
      </w:r>
      <w:r w:rsidR="0075433A" w:rsidRPr="006F10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019" w:rsidRPr="006F1019">
        <w:rPr>
          <w:rFonts w:ascii="Times New Roman" w:eastAsia="Calibri" w:hAnsi="Times New Roman" w:cs="Times New Roman"/>
          <w:sz w:val="24"/>
          <w:szCs w:val="24"/>
        </w:rPr>
        <w:t xml:space="preserve">(средства местного бюджета).                      </w:t>
      </w:r>
      <w:r w:rsidR="00A22AFD" w:rsidRPr="00060B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42E6" w:rsidRDefault="00FD5685" w:rsidP="00157728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685">
        <w:rPr>
          <w:rFonts w:ascii="Times New Roman" w:eastAsia="Calibri" w:hAnsi="Times New Roman" w:cs="Times New Roman"/>
          <w:sz w:val="24"/>
          <w:szCs w:val="24"/>
        </w:rPr>
        <w:t>(-) 23,6 тыс. рублей -</w:t>
      </w:r>
      <w:r w:rsidR="00060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5685">
        <w:rPr>
          <w:rFonts w:ascii="Times New Roman" w:eastAsia="Calibri" w:hAnsi="Times New Roman" w:cs="Times New Roman"/>
          <w:sz w:val="24"/>
          <w:szCs w:val="24"/>
        </w:rPr>
        <w:t xml:space="preserve">уменьшен объем бюджетных ассигнований в целях содержания </w:t>
      </w:r>
      <w:r w:rsidR="00713C66" w:rsidRPr="00FD5685">
        <w:rPr>
          <w:rFonts w:ascii="Times New Roman" w:eastAsia="Calibri" w:hAnsi="Times New Roman" w:cs="Times New Roman"/>
          <w:sz w:val="24"/>
          <w:szCs w:val="24"/>
        </w:rPr>
        <w:t>переда</w:t>
      </w:r>
      <w:r w:rsidR="00713C66">
        <w:rPr>
          <w:rFonts w:ascii="Times New Roman" w:eastAsia="Calibri" w:hAnsi="Times New Roman" w:cs="Times New Roman"/>
          <w:sz w:val="24"/>
          <w:szCs w:val="24"/>
        </w:rPr>
        <w:t xml:space="preserve">нного </w:t>
      </w:r>
      <w:r w:rsidR="00713C66" w:rsidRPr="00FD5685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713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5685">
        <w:rPr>
          <w:rFonts w:ascii="Times New Roman" w:eastAsia="Calibri" w:hAnsi="Times New Roman" w:cs="Times New Roman"/>
          <w:sz w:val="24"/>
          <w:szCs w:val="24"/>
        </w:rPr>
        <w:t xml:space="preserve">в МКУ "ДЭИ" (средства местного бюджета);     </w:t>
      </w:r>
    </w:p>
    <w:p w:rsidR="00ED1273" w:rsidRDefault="00ED1273" w:rsidP="00157728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73">
        <w:rPr>
          <w:rFonts w:ascii="Times New Roman" w:eastAsia="Times New Roman" w:hAnsi="Times New Roman" w:cs="Times New Roman"/>
          <w:sz w:val="24"/>
          <w:szCs w:val="24"/>
          <w:lang w:eastAsia="ru-RU"/>
        </w:rPr>
        <w:t>(+) 623,5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рублей- увеличен объем бюджетных ассигнований на строительство объекта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1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центр с универсальным игровым залом и плоскостными спортивными сооружениями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D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(местный бюджет);                                                                                                                                                   </w:t>
      </w:r>
    </w:p>
    <w:p w:rsidR="00ED64DA" w:rsidRDefault="00ED1273" w:rsidP="00ED64DA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89,0 - уменьшен объем бюджетных ассигнований </w:t>
      </w:r>
      <w:r w:rsidR="00ED64DA" w:rsidRPr="00ED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объекту ремонт фасада здания СК "Колизей" (местный бюджет).     </w:t>
      </w:r>
    </w:p>
    <w:p w:rsidR="00AA30C9" w:rsidRDefault="00ED64DA" w:rsidP="00ED64DA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093285" w:rsidRPr="004C4DEF" w:rsidRDefault="004C4DEF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F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093285" w:rsidRPr="004C4DEF">
        <w:t xml:space="preserve"> </w:t>
      </w:r>
      <w:r w:rsidR="00093285" w:rsidRPr="004C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4C4D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3285" w:rsidRPr="004C4DE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муниципальным имуществом городского округа город Мегион на 2014-2020 годы</w:t>
      </w:r>
      <w:r w:rsidRPr="004C4D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4C4D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4DEF" w:rsidRDefault="004C4DEF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F">
        <w:rPr>
          <w:rFonts w:ascii="Times New Roman" w:eastAsia="Times New Roman" w:hAnsi="Times New Roman" w:cs="Times New Roman"/>
          <w:sz w:val="24"/>
          <w:szCs w:val="24"/>
          <w:lang w:eastAsia="ru-RU"/>
        </w:rPr>
        <w:t>(-) 200,5 тыс. рублей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D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 объем бюджетных ассигнований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программных мероприятий (средства местного бюджета);</w:t>
      </w:r>
    </w:p>
    <w:p w:rsidR="004C4DEF" w:rsidRDefault="004C4DEF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F">
        <w:rPr>
          <w:rFonts w:ascii="Times New Roman" w:eastAsia="Times New Roman" w:hAnsi="Times New Roman" w:cs="Times New Roman"/>
          <w:sz w:val="24"/>
          <w:szCs w:val="24"/>
          <w:lang w:eastAsia="ru-RU"/>
        </w:rPr>
        <w:t>(+) 156,8 тыс рублей - увеличен объем бюджетных ассигнований на оплату стоимости проезда и провоза багажа к месту использования отпуска и обратно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</w:t>
      </w:r>
      <w:r w:rsidRPr="004C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093285" w:rsidRDefault="004C4DEF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F">
        <w:rPr>
          <w:rFonts w:ascii="Times New Roman" w:eastAsia="Times New Roman" w:hAnsi="Times New Roman" w:cs="Times New Roman"/>
          <w:sz w:val="24"/>
          <w:szCs w:val="24"/>
          <w:lang w:eastAsia="ru-RU"/>
        </w:rPr>
        <w:t>(+) 225,3 тыс рублей - увеличен объем бюджетных ассигнований путем перераспределения на ремонт входной группы административного здания ЗАГС по ул.Строителей, 2/6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</w:t>
      </w:r>
      <w:r w:rsidRPr="004C4D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DEF" w:rsidRPr="007C6AA8" w:rsidRDefault="004C4DEF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285" w:rsidRPr="007C6AA8" w:rsidRDefault="004C4DEF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093285" w:rsidRPr="007C6AA8">
        <w:t xml:space="preserve"> </w:t>
      </w:r>
      <w:r w:rsidR="00093285" w:rsidRPr="007C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210E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3285" w:rsidRPr="007C6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доступным и комфортным жильем жителей городского округа город Мегион в 2014-2020 годах</w:t>
      </w:r>
      <w:r w:rsidR="00210E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7C6A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4DEF" w:rsidRDefault="004C4DEF" w:rsidP="0015664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18,4 тыс. рублей -уменьшен объем бюджетных ассигнований по обеспечению жильем молодых семей - в соответствии с ФЦП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«Жилище» (доля софинансирования из местного бюджета);</w:t>
      </w:r>
    </w:p>
    <w:p w:rsidR="0015664D" w:rsidRDefault="00CB2752" w:rsidP="0015664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(+) </w:t>
      </w:r>
      <w:r w:rsidR="007C6AA8">
        <w:rPr>
          <w:rFonts w:ascii="Times New Roman" w:eastAsia="Times New Roman" w:hAnsi="Times New Roman" w:cs="Times New Roman"/>
          <w:sz w:val="24"/>
          <w:szCs w:val="24"/>
          <w:lang w:eastAsia="ru-RU"/>
        </w:rPr>
        <w:t>6 774,8</w:t>
      </w:r>
      <w:r w:rsidRPr="00CB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автономного округа);</w:t>
      </w:r>
    </w:p>
    <w:p w:rsidR="00A85B0B" w:rsidRDefault="00A85B0B" w:rsidP="0015664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B0B">
        <w:rPr>
          <w:rFonts w:ascii="Times New Roman" w:eastAsia="Times New Roman" w:hAnsi="Times New Roman" w:cs="Times New Roman"/>
          <w:sz w:val="24"/>
          <w:szCs w:val="24"/>
          <w:lang w:eastAsia="ru-RU"/>
        </w:rPr>
        <w:t>(+) 127 299,8 тыс. рублей - увеличен объем бюджетных ассигнований на приобретение жилья, в целях реализации городским округом полномочий в области жилищных отношений, установленных законодательством Российской Федерации (средства автономного округа);</w:t>
      </w:r>
    </w:p>
    <w:p w:rsidR="008B477E" w:rsidRDefault="008B477E" w:rsidP="005071A7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77E">
        <w:rPr>
          <w:rFonts w:ascii="Times New Roman" w:eastAsia="Calibri" w:hAnsi="Times New Roman" w:cs="Times New Roman"/>
          <w:sz w:val="24"/>
          <w:szCs w:val="24"/>
        </w:rPr>
        <w:t>(+) 170,9 тыс. рублей - увеличен объем бюджетных ассигнований на выкуп жилых помещений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бюджета);</w:t>
      </w:r>
    </w:p>
    <w:p w:rsidR="005071A7" w:rsidRDefault="005071A7" w:rsidP="005071A7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1A7">
        <w:rPr>
          <w:rFonts w:ascii="Times New Roman" w:eastAsia="Calibri" w:hAnsi="Times New Roman" w:cs="Times New Roman"/>
          <w:sz w:val="24"/>
          <w:szCs w:val="24"/>
        </w:rPr>
        <w:t xml:space="preserve">(+) 1 776,3 тыс. рублей - увеличен объем бюджетных ассигнований на осуществление полномочий по обеспечению жильем отдельных категорий граждан, установленных Федеральным законом от 24 ноября 1995 года №181-ФЗ </w:t>
      </w:r>
      <w:r w:rsidR="00AA30C9">
        <w:rPr>
          <w:rFonts w:ascii="Times New Roman" w:eastAsia="Calibri" w:hAnsi="Times New Roman" w:cs="Times New Roman"/>
          <w:sz w:val="24"/>
          <w:szCs w:val="24"/>
        </w:rPr>
        <w:t>«</w:t>
      </w:r>
      <w:r w:rsidRPr="005071A7">
        <w:rPr>
          <w:rFonts w:ascii="Times New Roman" w:eastAsia="Calibr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AA30C9">
        <w:rPr>
          <w:rFonts w:ascii="Times New Roman" w:eastAsia="Calibri" w:hAnsi="Times New Roman" w:cs="Times New Roman"/>
          <w:sz w:val="24"/>
          <w:szCs w:val="24"/>
        </w:rPr>
        <w:t>»</w:t>
      </w:r>
      <w:r w:rsidRPr="005071A7">
        <w:rPr>
          <w:rFonts w:ascii="Times New Roman" w:eastAsia="Calibri" w:hAnsi="Times New Roman" w:cs="Times New Roman"/>
          <w:sz w:val="24"/>
          <w:szCs w:val="24"/>
        </w:rPr>
        <w:t xml:space="preserve"> (средства федерального бюджета); </w:t>
      </w:r>
    </w:p>
    <w:p w:rsidR="00034C6D" w:rsidRDefault="005071A7" w:rsidP="005071A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A7">
        <w:rPr>
          <w:rFonts w:ascii="Times New Roman" w:eastAsia="Calibri" w:hAnsi="Times New Roman" w:cs="Times New Roman"/>
          <w:sz w:val="24"/>
          <w:szCs w:val="24"/>
        </w:rPr>
        <w:t xml:space="preserve">(+) 1 269,6 тыс. рублей - увеличен объем бюджетных ассигнований на осуществление полномочий по обеспечению жильем отдельных категорий граждан, установленных Федеральным законом от 12 января 1995 года №5-ФЗ </w:t>
      </w:r>
      <w:r w:rsidR="00AA30C9">
        <w:rPr>
          <w:rFonts w:ascii="Times New Roman" w:eastAsia="Calibri" w:hAnsi="Times New Roman" w:cs="Times New Roman"/>
          <w:sz w:val="24"/>
          <w:szCs w:val="24"/>
        </w:rPr>
        <w:t>«</w:t>
      </w:r>
      <w:r w:rsidRPr="005071A7">
        <w:rPr>
          <w:rFonts w:ascii="Times New Roman" w:eastAsia="Calibri" w:hAnsi="Times New Roman" w:cs="Times New Roman"/>
          <w:sz w:val="24"/>
          <w:szCs w:val="24"/>
        </w:rPr>
        <w:t>О ветеранах</w:t>
      </w:r>
      <w:r w:rsidR="00AA30C9">
        <w:rPr>
          <w:rFonts w:ascii="Times New Roman" w:eastAsia="Calibri" w:hAnsi="Times New Roman" w:cs="Times New Roman"/>
          <w:sz w:val="24"/>
          <w:szCs w:val="24"/>
        </w:rPr>
        <w:t>»</w:t>
      </w:r>
      <w:r w:rsidRPr="005071A7">
        <w:rPr>
          <w:rFonts w:ascii="Times New Roman" w:eastAsia="Calibri" w:hAnsi="Times New Roman" w:cs="Times New Roman"/>
          <w:sz w:val="24"/>
          <w:szCs w:val="24"/>
        </w:rPr>
        <w:t xml:space="preserve"> (средства федерального бюджета)</w:t>
      </w:r>
      <w:r w:rsidR="00D90904" w:rsidRPr="00D9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345176" w:rsidRDefault="00034C6D" w:rsidP="0015664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6D">
        <w:rPr>
          <w:rFonts w:ascii="Times New Roman" w:eastAsia="Times New Roman" w:hAnsi="Times New Roman" w:cs="Times New Roman"/>
          <w:sz w:val="24"/>
          <w:szCs w:val="24"/>
          <w:lang w:eastAsia="ru-RU"/>
        </w:rPr>
        <w:t>(-) 1,5 тыс.</w:t>
      </w:r>
      <w:r w:rsidR="0070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– уменьшен объем целевых межбюджетных трансфертов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 w:rsidRPr="0003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полномочий, указанных в пунктах 3.1, 3.2 статьи 2 Закона Ханты-Мансийского автономного округа – Югры от 31 марта 2009 года № 36-оз </w:t>
      </w:r>
      <w:r w:rsidR="00AA30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34C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E0BAA">
        <w:rPr>
          <w:rFonts w:ascii="Times New Roman" w:eastAsia="Calibri" w:hAnsi="Times New Roman" w:cs="Times New Roman"/>
          <w:sz w:val="24"/>
          <w:szCs w:val="24"/>
        </w:rPr>
        <w:t>(</w:t>
      </w:r>
      <w:r w:rsidR="00BE0BAA" w:rsidRPr="00700A9C">
        <w:rPr>
          <w:rFonts w:ascii="Times New Roman" w:eastAsia="Calibri" w:hAnsi="Times New Roman" w:cs="Times New Roman"/>
          <w:sz w:val="24"/>
          <w:szCs w:val="24"/>
        </w:rPr>
        <w:t>средства бюджета автономного округа</w:t>
      </w:r>
      <w:r w:rsidR="00BE0BA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904" w:rsidRPr="00D9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45176" w:rsidRPr="001476D9" w:rsidRDefault="00345176" w:rsidP="00345176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(+) 100 000,0 тыс. рублей - </w:t>
      </w:r>
      <w:r w:rsidRPr="00A85B0B">
        <w:rPr>
          <w:rFonts w:ascii="Times New Roman" w:eastAsia="Calibri" w:hAnsi="Times New Roman" w:cs="Times New Roman"/>
          <w:sz w:val="24"/>
          <w:szCs w:val="24"/>
        </w:rPr>
        <w:t xml:space="preserve">увеличен </w:t>
      </w:r>
      <w:r w:rsidRPr="000360B3">
        <w:rPr>
          <w:rFonts w:ascii="Times New Roman" w:eastAsia="Calibri" w:hAnsi="Times New Roman" w:cs="Times New Roman"/>
          <w:sz w:val="24"/>
          <w:szCs w:val="24"/>
        </w:rPr>
        <w:t xml:space="preserve">объем целевых межбюджетных трансфертов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реализацию полномочий в области строительства, градостроительной деятельности и жилищных отношений </w:t>
      </w:r>
      <w:r w:rsidRPr="00700A9C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D90904" w:rsidRDefault="00DB6534" w:rsidP="00DB6534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35,3 тыс. рублей -увеличен объем бюджетных ассигнований на строительство участка тепловых сетей2д800мм от УТ-4 до ул.50 лет Октября с переходом ул.Заречная, 2Д700мм от ул.50 лет Октября (авторский надзор) (средства местного </w:t>
      </w:r>
      <w:r w:rsidR="00AA30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бюджета);</w:t>
      </w:r>
      <w:r w:rsidR="00D90904" w:rsidRPr="00D9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8B477E" w:rsidRDefault="008B477E" w:rsidP="0015664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12 359,6 тыс. рублей - увеличен объем целевых межбюджетных трансфертов на реализацию полномочий в области строительства, градостроительной деятельности и жилищных отношений (доля софинансирования);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D90904" w:rsidRPr="009529B1" w:rsidRDefault="008B477E" w:rsidP="0015664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7E">
        <w:rPr>
          <w:rFonts w:ascii="Times New Roman" w:eastAsia="Times New Roman" w:hAnsi="Times New Roman" w:cs="Times New Roman"/>
          <w:sz w:val="24"/>
          <w:szCs w:val="24"/>
          <w:lang w:eastAsia="ru-RU"/>
        </w:rPr>
        <w:t>(-) 152,5 тыс.рублей - уменьшен объем бюджетных ассигнований по приобретению жилых помещений для формирования наемного дома социального использования</w:t>
      </w:r>
      <w:r w:rsidR="00AA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</w:t>
      </w:r>
      <w:r w:rsidRPr="008B47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77E" w:rsidRDefault="008B477E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285" w:rsidRPr="009529B1" w:rsidRDefault="008B477E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093285" w:rsidRPr="009529B1">
        <w:t xml:space="preserve"> </w:t>
      </w:r>
      <w:r w:rsidR="00093285" w:rsidRPr="0095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3285" w:rsidRPr="009529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информационного общества на территории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Мегион на 2014-2020 годы»</w:t>
      </w:r>
      <w:r w:rsidR="00093285" w:rsidRPr="009529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29B1" w:rsidRDefault="00DA4786" w:rsidP="009529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529B1" w:rsidRPr="0095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1 765,4 тыс. рублей - увеличен объем бюджетных ассигнований на выплату заработной платы и начисления на оплату труда работникам учреждений </w:t>
      </w:r>
      <w:r w:rsidR="00416482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бюджета);</w:t>
      </w:r>
    </w:p>
    <w:p w:rsidR="00416482" w:rsidRDefault="00416482" w:rsidP="009529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(+) 300,0 тыс. рублей – увеличен объем </w:t>
      </w:r>
      <w:r w:rsidR="00AF517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на приобретение компьютерного оборудования (средства местного бюджета).</w:t>
      </w:r>
    </w:p>
    <w:p w:rsidR="00DA4786" w:rsidRPr="00022EAB" w:rsidRDefault="009529B1" w:rsidP="009529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5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93285" w:rsidRPr="00105B89" w:rsidRDefault="008B477E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093285" w:rsidRPr="00105B89">
        <w:t xml:space="preserve"> </w:t>
      </w:r>
      <w:r w:rsidR="00093285" w:rsidRPr="001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3285" w:rsidRPr="00105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транспортной системы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Мегион на 2014-2020 годы»</w:t>
      </w:r>
      <w:r w:rsidR="00093285" w:rsidRPr="00105B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5B89" w:rsidRDefault="00105B89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89">
        <w:rPr>
          <w:rFonts w:ascii="Times New Roman" w:eastAsia="Times New Roman" w:hAnsi="Times New Roman" w:cs="Times New Roman"/>
          <w:sz w:val="24"/>
          <w:szCs w:val="24"/>
          <w:lang w:eastAsia="ru-RU"/>
        </w:rPr>
        <w:t>(-) 164,8 тыс.</w:t>
      </w:r>
      <w:r w:rsidR="0091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B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бюджетных ассигнований на устранение нарушений, выявленных контрольно-надзорными органами на улично-дорожной сети городского округа город Мегион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B89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5B89" w:rsidRDefault="00105B89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89">
        <w:rPr>
          <w:rFonts w:ascii="Times New Roman" w:eastAsia="Times New Roman" w:hAnsi="Times New Roman" w:cs="Times New Roman"/>
          <w:sz w:val="24"/>
          <w:szCs w:val="24"/>
          <w:lang w:eastAsia="ru-RU"/>
        </w:rPr>
        <w:t>(-) 69,5 тыс.</w:t>
      </w:r>
      <w:r w:rsidR="0091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B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бюджетных ассигнований на предоставление транспортных услуг по перевозке пассажиров на маршрутной сети городского округа город Мегион (средства местного бюджета)</w:t>
      </w:r>
      <w:r w:rsidR="008B47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477E" w:rsidRDefault="008B477E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(+) 30 000,0 тыс. рублей - увеличен объем бюджетных ассигнований на содержание и текущий ремонт автомобильных </w:t>
      </w:r>
      <w:r w:rsidR="007E62BC" w:rsidRPr="008B4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дорог, проездов</w:t>
      </w:r>
      <w:r w:rsidRPr="008B477E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элементов обустройства улично-дорожной сети, объектов внешнего благоустройства городского округа город Мегион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бюджета).</w:t>
      </w:r>
      <w:r w:rsidRPr="008B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B477E" w:rsidRDefault="008B477E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285" w:rsidRPr="006F3AEF" w:rsidRDefault="008B477E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 w:rsidR="00093285" w:rsidRPr="006F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3285" w:rsidRPr="006F3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жилищно-коммунального комплекса и повышение энергетической эффективности в городском округе город Мегион на 2014-2020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6F3A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4194" w:rsidRDefault="003E4194" w:rsidP="00692C3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194">
        <w:rPr>
          <w:rFonts w:ascii="Times New Roman" w:eastAsia="Times New Roman" w:hAnsi="Times New Roman" w:cs="Times New Roman"/>
          <w:sz w:val="24"/>
          <w:szCs w:val="24"/>
          <w:lang w:eastAsia="ru-RU"/>
        </w:rPr>
        <w:t>(+) 5 074,3 тыс. рублей - увеличен объем целевых межбюджетных трансфертов на реализацию полномочий в сфере жилищно-коммунального комплекса (средства автономного округа</w:t>
      </w:r>
      <w:r w:rsidR="007B6A6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к ОЗП</w:t>
      </w:r>
      <w:r w:rsidRPr="003E41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4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6A61" w:rsidRPr="007B6A61" w:rsidRDefault="007B6A61" w:rsidP="007B6A6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61">
        <w:rPr>
          <w:rFonts w:ascii="Times New Roman" w:eastAsia="Times New Roman" w:hAnsi="Times New Roman" w:cs="Times New Roman"/>
          <w:sz w:val="24"/>
          <w:szCs w:val="24"/>
          <w:lang w:eastAsia="ru-RU"/>
        </w:rPr>
        <w:t>(+) 3 100,0 тыс. рублей - увеличен объем бюджетных ассигнований на предоставление субсидии в целях компенсации выпадающих доходов организациям, предоставляющим населению услуги ЖКХ (вывоз жидких бытовых отходов)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</w:t>
      </w:r>
      <w:r w:rsidRPr="007B6A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6A61" w:rsidRDefault="007B6A61" w:rsidP="0015664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61">
        <w:rPr>
          <w:rFonts w:ascii="Times New Roman" w:eastAsia="Times New Roman" w:hAnsi="Times New Roman" w:cs="Times New Roman"/>
          <w:sz w:val="24"/>
          <w:szCs w:val="24"/>
          <w:lang w:eastAsia="ru-RU"/>
        </w:rPr>
        <w:t>(+) 4 700,0 тыс. рублей - увеличен объем бюджетных ассигнований на подготовку объектов к новогодним мероприятиям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</w:t>
      </w:r>
      <w:r w:rsidRPr="007B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530682" w:rsidRDefault="00530682" w:rsidP="0015664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B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+) 9,3 тыс. рублей - увеличен объем бюджетных ассигнований на обеспечение стабильной, благополучной эпизоологической обстановки и защита населения от </w:t>
      </w:r>
      <w:r w:rsidR="001E1E7F" w:rsidRPr="007B6A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болезней, общих</w:t>
      </w:r>
      <w:r w:rsidRPr="007B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человека и животных (средства автономного округа);  </w:t>
      </w:r>
    </w:p>
    <w:p w:rsidR="00530682" w:rsidRDefault="00530682" w:rsidP="0053068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61">
        <w:rPr>
          <w:rFonts w:ascii="Times New Roman" w:eastAsia="Times New Roman" w:hAnsi="Times New Roman" w:cs="Times New Roman"/>
          <w:sz w:val="24"/>
          <w:szCs w:val="24"/>
          <w:lang w:eastAsia="ru-RU"/>
        </w:rPr>
        <w:t>(-) 12,7 тыс.рублей - уменьшен объем бюджетных ассигнований по обеспечению стабильной, благополучной эпизоологической обстановки и защита населения от болезней,  общих для человека и 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бюджета);</w:t>
      </w:r>
    </w:p>
    <w:p w:rsidR="007B6A61" w:rsidRDefault="007B6A61" w:rsidP="0053068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61">
        <w:rPr>
          <w:rFonts w:ascii="Times New Roman" w:eastAsia="Times New Roman" w:hAnsi="Times New Roman" w:cs="Times New Roman"/>
          <w:sz w:val="24"/>
          <w:szCs w:val="24"/>
          <w:lang w:eastAsia="ru-RU"/>
        </w:rPr>
        <w:t>(-) 283,5 тыс.рублей - уменьшен объем бюджетных ассигнований  на приобретение, установку, ремонт и обслуживание пожарных гидрантов в жилых кварталах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</w:t>
      </w:r>
      <w:r w:rsidRPr="007B6A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6A61" w:rsidRDefault="007B6A61" w:rsidP="0015664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61">
        <w:rPr>
          <w:rFonts w:ascii="Times New Roman" w:eastAsia="Times New Roman" w:hAnsi="Times New Roman" w:cs="Times New Roman"/>
          <w:sz w:val="24"/>
          <w:szCs w:val="24"/>
          <w:lang w:eastAsia="ru-RU"/>
        </w:rPr>
        <w:t>(-) 161,8 тыс.рублей  -уменьшен объем бюджетных ассигнований  на корректировку (актуализацию) программы комплексного развития систем коммунальной инфраструктуры городского округа город Мегион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</w:t>
      </w:r>
      <w:r w:rsidRPr="007B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B6A61" w:rsidRDefault="007B6A61" w:rsidP="0015664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61">
        <w:rPr>
          <w:rFonts w:ascii="Times New Roman" w:eastAsia="Times New Roman" w:hAnsi="Times New Roman" w:cs="Times New Roman"/>
          <w:sz w:val="24"/>
          <w:szCs w:val="24"/>
          <w:lang w:eastAsia="ru-RU"/>
        </w:rPr>
        <w:t>(-) 414,9 тыс. рублей -уменьшен объем бюджетных ассигнований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ХМАО-Югры по социально ориентированным тарифам и сжиженного газа по социально ориентированным розничным ценам</w:t>
      </w:r>
      <w:r w:rsidR="0053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автономного округа);</w:t>
      </w:r>
      <w:r w:rsidRPr="007B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30682" w:rsidRDefault="00530682" w:rsidP="0015664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8,9 тыс.рублей - уменьшен объем бюджетных ассигнований по строительству объекта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кладбище» (средства местного бюджета);</w:t>
      </w:r>
      <w:r w:rsidR="007B6A61" w:rsidRPr="007B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30682" w:rsidRDefault="00530682" w:rsidP="0015664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79,7 тыс. рублей -уменьшен объем бюджетных ассигнований по ремонту и установке нового игрового оборудования </w:t>
      </w:r>
      <w:r w:rsidR="0010378C" w:rsidRPr="00530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детских игровых площадках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</w:t>
      </w:r>
      <w:r w:rsidRPr="0053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r w:rsidR="007B6A61" w:rsidRPr="007B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682" w:rsidRDefault="00530682" w:rsidP="0015664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82">
        <w:rPr>
          <w:rFonts w:ascii="Times New Roman" w:eastAsia="Times New Roman" w:hAnsi="Times New Roman" w:cs="Times New Roman"/>
          <w:sz w:val="24"/>
          <w:szCs w:val="24"/>
          <w:lang w:eastAsia="ru-RU"/>
        </w:rPr>
        <w:t>(-) 300,0 тыс. рублей -уменьшен объем бюджетных ассигнований на перемещение и хранение транспортных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</w:t>
      </w:r>
      <w:r w:rsidRPr="0053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</w:t>
      </w:r>
    </w:p>
    <w:p w:rsidR="007B6A61" w:rsidRPr="00022EAB" w:rsidRDefault="00530682" w:rsidP="0015664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30682">
        <w:rPr>
          <w:rFonts w:ascii="Times New Roman" w:eastAsia="Times New Roman" w:hAnsi="Times New Roman" w:cs="Times New Roman"/>
          <w:sz w:val="24"/>
          <w:szCs w:val="24"/>
          <w:lang w:eastAsia="ru-RU"/>
        </w:rPr>
        <w:t>(-) 27,4 тыс.рублей - уменьшен объем бюджетных ассигнований по оснащению индивидуальными и общедомовыми приборами учета энергоресурсов жилого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бюджета).</w:t>
      </w:r>
      <w:r w:rsidRPr="0053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093285" w:rsidRPr="009D2693" w:rsidRDefault="00093285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3285" w:rsidRPr="009D2693" w:rsidRDefault="00530682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93">
        <w:rPr>
          <w:rFonts w:ascii="Times New Roman" w:hAnsi="Times New Roman" w:cs="Times New Roman"/>
          <w:sz w:val="24"/>
          <w:szCs w:val="24"/>
        </w:rPr>
        <w:t>4.12.</w:t>
      </w:r>
      <w:r w:rsidR="00093285" w:rsidRPr="009D2693">
        <w:rPr>
          <w:rFonts w:ascii="Times New Roman" w:hAnsi="Times New Roman" w:cs="Times New Roman"/>
          <w:sz w:val="24"/>
          <w:szCs w:val="24"/>
        </w:rPr>
        <w:t xml:space="preserve"> </w:t>
      </w:r>
      <w:r w:rsidR="00093285" w:rsidRP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3285" w:rsidRP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2020 года</w:t>
      </w:r>
      <w:r w:rsidRP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5194" w:rsidRPr="009D2693" w:rsidRDefault="00530682" w:rsidP="0099519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225,3 тыс.рублей - уменьшен объем бюджетных ассигнований по реализации мероприятий </w:t>
      </w:r>
      <w:r w:rsidR="005409D7" w:rsidRP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доступной среды для маломобильных групп населения (средства местного бюджета)</w:t>
      </w:r>
      <w:r w:rsidR="005409D7" w:rsidRP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093285" w:rsidRPr="009D2693" w:rsidRDefault="00093285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3285" w:rsidRPr="005409D7" w:rsidRDefault="005409D7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93">
        <w:rPr>
          <w:rFonts w:ascii="Times New Roman" w:hAnsi="Times New Roman" w:cs="Times New Roman"/>
          <w:sz w:val="24"/>
          <w:szCs w:val="24"/>
        </w:rPr>
        <w:lastRenderedPageBreak/>
        <w:t>4.13.</w:t>
      </w:r>
      <w:r w:rsidR="009D2693" w:rsidRPr="009D2693">
        <w:rPr>
          <w:rFonts w:ascii="Times New Roman" w:hAnsi="Times New Roman" w:cs="Times New Roman"/>
          <w:sz w:val="24"/>
          <w:szCs w:val="24"/>
        </w:rPr>
        <w:t xml:space="preserve"> </w:t>
      </w:r>
      <w:r w:rsidR="00093285" w:rsidRP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3285" w:rsidRP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 в сфере общественного порядка, безопасности дорожного движения, незаконного оборота и злоупотребления наркотиками</w:t>
      </w:r>
      <w:r w:rsidR="00093285" w:rsidRPr="0054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округе</w:t>
      </w:r>
      <w:r w:rsidRPr="0054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Мегион на 2014-2020 годы»</w:t>
      </w:r>
      <w:r w:rsidR="00093285" w:rsidRPr="005409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4322" w:rsidRPr="005409D7" w:rsidRDefault="005409D7" w:rsidP="005409D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D7">
        <w:rPr>
          <w:rFonts w:ascii="Times New Roman" w:eastAsia="Times New Roman" w:hAnsi="Times New Roman" w:cs="Times New Roman"/>
          <w:sz w:val="24"/>
          <w:szCs w:val="24"/>
          <w:lang w:eastAsia="ru-RU"/>
        </w:rPr>
        <w:t>(+) 670,0 тыс. рублей - увеличен объем бюджетных ассигнований на поверку камер фото- и видеофиксации нарушений правил дорожного движения и на лицензирование дополнительного программного обеспечения «АвтоУраган» (средства местного бюджета).</w:t>
      </w:r>
    </w:p>
    <w:p w:rsidR="00093285" w:rsidRPr="002058CC" w:rsidRDefault="00093285" w:rsidP="002058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3285" w:rsidRPr="00E91448" w:rsidRDefault="006F5384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4.14.</w:t>
      </w:r>
      <w:r w:rsidR="00093285" w:rsidRPr="00E91448">
        <w:t xml:space="preserve"> </w:t>
      </w:r>
      <w:r w:rsidR="00093285" w:rsidRPr="00E914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"Развитие системы образования и молодежной политики городского округа город Мегион на 2014 год и плановый период 2015-2020 годов":</w:t>
      </w:r>
    </w:p>
    <w:p w:rsidR="00382374" w:rsidRDefault="00382374" w:rsidP="003823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74">
        <w:rPr>
          <w:rFonts w:ascii="Times New Roman" w:eastAsia="Times New Roman" w:hAnsi="Times New Roman" w:cs="Times New Roman"/>
          <w:sz w:val="24"/>
          <w:szCs w:val="24"/>
          <w:lang w:eastAsia="ru-RU"/>
        </w:rPr>
        <w:t>(+) 14 737,2 тыс. рублей увеличен объем бюджетных ассигнований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(средства бюджета автономно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округа);</w:t>
      </w:r>
    </w:p>
    <w:p w:rsidR="006D78DF" w:rsidRDefault="00382374" w:rsidP="006D78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74">
        <w:rPr>
          <w:rFonts w:ascii="Times New Roman" w:eastAsia="Times New Roman" w:hAnsi="Times New Roman" w:cs="Times New Roman"/>
          <w:sz w:val="24"/>
          <w:szCs w:val="24"/>
          <w:lang w:eastAsia="ru-RU"/>
        </w:rPr>
        <w:t>(-) 4 000,0 тыс. рублей - уменьшен объем бюджетных ассигнований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(средс</w:t>
      </w:r>
      <w:r w:rsidR="006D78D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бюджета автономного округа);</w:t>
      </w:r>
    </w:p>
    <w:p w:rsidR="00A5735F" w:rsidRDefault="00382374" w:rsidP="006D78D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D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8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40F">
        <w:rPr>
          <w:rFonts w:ascii="Times New Roman" w:eastAsia="Times New Roman" w:hAnsi="Times New Roman" w:cs="Times New Roman"/>
          <w:sz w:val="24"/>
          <w:szCs w:val="24"/>
          <w:lang w:eastAsia="ru-RU"/>
        </w:rPr>
        <w:t>(+) 4 202,4</w:t>
      </w:r>
      <w:r w:rsidRPr="0038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за счет   дополнительных доходов бюджета городского округа на выплату заработной платы и начисления на оплату труда работникам учреждений образования;</w:t>
      </w:r>
    </w:p>
    <w:p w:rsidR="006D78DF" w:rsidRDefault="00C86C7B" w:rsidP="00C86C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5735F">
        <w:rPr>
          <w:rFonts w:ascii="Times New Roman" w:eastAsia="Times New Roman" w:hAnsi="Times New Roman" w:cs="Times New Roman"/>
          <w:sz w:val="24"/>
          <w:szCs w:val="24"/>
          <w:lang w:eastAsia="ru-RU"/>
        </w:rPr>
        <w:t>(+) 1 708,0</w:t>
      </w:r>
      <w:r w:rsidR="00A5735F" w:rsidRPr="0038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на выплату заработной платы и начисления на оплату труда работникам учреждений образования</w:t>
      </w:r>
      <w:r w:rsidR="00A84E57" w:rsidRPr="00A8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84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бюджета)</w:t>
      </w:r>
      <w:r w:rsidR="00A5735F" w:rsidRPr="0038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</w:t>
      </w:r>
      <w:r w:rsidR="00382374" w:rsidRPr="0038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6D78DF" w:rsidRDefault="00382374" w:rsidP="006D78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74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1 741,1 тыс. рублей - увеличен объем бюджетных ассигнований за счет   дополнительных доходов бюджета городского округа на выплату заработной платы и начисления на оплат</w:t>
      </w:r>
      <w:r w:rsidR="006D78DF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труда работникам МАУ "КОПУСС"</w:t>
      </w:r>
      <w:r w:rsidR="00A8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E57" w:rsidRPr="00A84E5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84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бюджета)</w:t>
      </w:r>
      <w:r w:rsidR="006D78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751D" w:rsidRDefault="0001340F" w:rsidP="00B875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2 363,5</w:t>
      </w:r>
      <w:r w:rsidR="00382374" w:rsidRPr="0038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за счет   дополнительных доходов бюджета городского округа на выплату выходного пособия, среднемесячного заработка на период трудоустройства работникам МАУ "КОПУСС"</w:t>
      </w:r>
      <w:r w:rsidR="00A8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E57" w:rsidRPr="00A84E5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84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бюджета)</w:t>
      </w:r>
      <w:r w:rsidR="00382374" w:rsidRPr="003823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78DF" w:rsidRDefault="00382374" w:rsidP="006D78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74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1 273,6 тыс. рублей - увеличен объем бюджетных ассигнований за счет   дополнительных доходов бюджета городского округа на оплату стоимости проезда и провоза багажа к месту использования отпуска и обратно работникам учреждений образования</w:t>
      </w:r>
      <w:r w:rsidR="00A8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E57" w:rsidRPr="00A84E5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84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бюджета)</w:t>
      </w:r>
      <w:r w:rsidRPr="003823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78DF" w:rsidRDefault="00D2519E" w:rsidP="006D78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1 181,1</w:t>
      </w:r>
      <w:r w:rsidR="00382374" w:rsidRPr="0038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за счет   дополнительных доходов бюджета городского округа на оплату н</w:t>
      </w:r>
      <w:r w:rsidR="006D78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 за 3 квартал 2018 года</w:t>
      </w:r>
      <w:r w:rsidR="00A8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E57" w:rsidRPr="00A84E5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84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бюджета)</w:t>
      </w:r>
      <w:r w:rsidR="006D78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78DF" w:rsidRDefault="00382374" w:rsidP="006D78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577,5 тыс. рублей -   увеличен объем бюджетных ассигнований на выплату заработной платы и начисления на оплату труда работникам МКУ "Центр развития образования" </w:t>
      </w:r>
      <w:r w:rsidR="00A84E57" w:rsidRPr="00A84E5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84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бюджета)</w:t>
      </w:r>
      <w:r w:rsidR="006D78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78DF" w:rsidRDefault="00382374" w:rsidP="006D78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74">
        <w:rPr>
          <w:rFonts w:ascii="Times New Roman" w:eastAsia="Times New Roman" w:hAnsi="Times New Roman" w:cs="Times New Roman"/>
          <w:sz w:val="24"/>
          <w:szCs w:val="24"/>
          <w:lang w:eastAsia="ru-RU"/>
        </w:rPr>
        <w:t>(+) 250,0 тыс. рублей - увеличе</w:t>
      </w:r>
      <w:r w:rsidR="0043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объем бюджетных ассигнований </w:t>
      </w:r>
      <w:r w:rsidRPr="0038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в области образования (средства местного бюджета); </w:t>
      </w:r>
    </w:p>
    <w:p w:rsidR="006D78DF" w:rsidRDefault="009D78B0" w:rsidP="006D78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>(-) 930,0</w:t>
      </w:r>
      <w:r w:rsidR="00382374" w:rsidRP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-уменьшен объем бюджетных ассигнований</w:t>
      </w:r>
      <w:r w:rsidR="009D2693" w:rsidRP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программных мероприятий и содержание муниципальных учреждений</w:t>
      </w:r>
      <w:r w:rsidR="00382374" w:rsidRP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8DF" w:rsidRP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бюджета);</w:t>
      </w:r>
    </w:p>
    <w:p w:rsidR="006D78DF" w:rsidRDefault="00D2519E" w:rsidP="006D78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(-) 340,0</w:t>
      </w:r>
      <w:r w:rsidR="00382374" w:rsidRPr="0038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уменьшен объем бюджетных ассигнований на финансовое обеспечение непредвиденных расходов, связанных с выплатами заработной платы на уровне не ниже установленного минимального размера оплаты труда (средства бюджета автономного о</w:t>
      </w:r>
      <w:r w:rsidR="00A84E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круга)</w:t>
      </w:r>
      <w:r w:rsidR="00382374" w:rsidRPr="003823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03A9" w:rsidRDefault="00382374" w:rsidP="006D78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74">
        <w:rPr>
          <w:rFonts w:ascii="Times New Roman" w:eastAsia="Times New Roman" w:hAnsi="Times New Roman" w:cs="Times New Roman"/>
          <w:sz w:val="24"/>
          <w:szCs w:val="24"/>
          <w:lang w:eastAsia="ru-RU"/>
        </w:rPr>
        <w:t>(-) 4 509,5 тыс. рублей -уменьшен объем бюджетных ассигнований на обеспечение функций органов местного самоуправления</w:t>
      </w:r>
      <w:r w:rsidR="0043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374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бюджета);</w:t>
      </w:r>
    </w:p>
    <w:p w:rsidR="004303A9" w:rsidRDefault="00382374" w:rsidP="006D78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(+) 300,</w:t>
      </w:r>
      <w:r w:rsidR="009D78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рублей- увеличен объем бюджетных ассигнований для выплаты заработной платы и начислений по заработной плате на обеспечение функций органов местного самоуправления</w:t>
      </w:r>
      <w:r w:rsidR="0043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374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бюджета);</w:t>
      </w:r>
    </w:p>
    <w:p w:rsidR="00C1770B" w:rsidRDefault="00AB428B" w:rsidP="006D78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 </w:t>
      </w:r>
      <w:r w:rsidR="00C1770B" w:rsidRPr="00C1770B">
        <w:rPr>
          <w:rFonts w:ascii="Times New Roman" w:eastAsia="Times New Roman" w:hAnsi="Times New Roman" w:cs="Times New Roman"/>
          <w:sz w:val="24"/>
          <w:szCs w:val="24"/>
          <w:lang w:eastAsia="ru-RU"/>
        </w:rPr>
        <w:t>500,0 тыс. рублей -увеличе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объем бюджетных ассигнований </w:t>
      </w:r>
      <w:r w:rsidR="00C1770B" w:rsidRPr="00C1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благотворительных пожертвований ОАО "СН- МНГ" (средства местного бюджета);                                                                </w:t>
      </w:r>
    </w:p>
    <w:p w:rsidR="00C1770B" w:rsidRDefault="00C1770B" w:rsidP="0061449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6 440,0 тыс. рублей- увеличен объем бюджетных ассигнований на организацию и обеспечение отдыха и оздоровления детей, в том числе в этнической среде (средства окружного бюджета);                                                                                                                                   </w:t>
      </w:r>
    </w:p>
    <w:p w:rsidR="00C1770B" w:rsidRDefault="00C1770B" w:rsidP="0061449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100,0 тыс. рублей - увеличен объем бюджетных ассигнований из средств резервного фонда Правительства Тюменской области (средства местного бюджета);                                                                                                                                            </w:t>
      </w:r>
    </w:p>
    <w:p w:rsidR="001334C7" w:rsidRDefault="00C1770B" w:rsidP="001334C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0B">
        <w:rPr>
          <w:rFonts w:ascii="Times New Roman" w:eastAsia="Times New Roman" w:hAnsi="Times New Roman" w:cs="Times New Roman"/>
          <w:sz w:val="24"/>
          <w:szCs w:val="24"/>
          <w:lang w:eastAsia="ru-RU"/>
        </w:rPr>
        <w:t>(+) 130,0 тыс. рублей- увеличен объем бюджетных ассигнований для оплаты административного штрафа путем перераспределения (средства местного бюджета)</w:t>
      </w:r>
      <w:r w:rsidR="001334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70B" w:rsidRDefault="001334C7" w:rsidP="001334C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C7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1 000,0 тыс. рублей - увеличен объем бюджетных ассигнований для развития дополнительного образования детей в сфере "Образование" с использованием механизма персонифицированного финансирования</w:t>
      </w:r>
      <w:r w:rsidR="00A8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E57" w:rsidRPr="00A84E5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84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70B" w:rsidRPr="0013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70B" w:rsidRPr="00C1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C1770B" w:rsidRDefault="00C1770B" w:rsidP="00DE372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3A1" w:rsidRDefault="006F5384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4.15.</w:t>
      </w:r>
      <w:r w:rsidR="008B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3A1" w:rsidRPr="008B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B43A1" w:rsidRPr="008B4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обращения с отходами производства и потребления на территории городского округа город Мегион на 2015-2023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3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43A1" w:rsidRDefault="008B43A1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A1">
        <w:rPr>
          <w:rFonts w:ascii="Times New Roman" w:eastAsia="Times New Roman" w:hAnsi="Times New Roman" w:cs="Times New Roman"/>
          <w:sz w:val="24"/>
          <w:szCs w:val="24"/>
          <w:lang w:eastAsia="ru-RU"/>
        </w:rPr>
        <w:t>(+) 5,7 тыс. рублей - увеличен объем бюджетных ассигнований на осуществление отдельных полномочий ХМАО – Югры по организации деятельности по обращению с твердыми коммунальными отходами (средства автономного округа)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3A1" w:rsidRPr="00DE3722" w:rsidRDefault="008B43A1" w:rsidP="00DE37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285" w:rsidRPr="007C6AA8" w:rsidRDefault="006F5384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4.16</w:t>
      </w:r>
      <w:r w:rsidR="00093285" w:rsidRPr="007C6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285" w:rsidRPr="007C6AA8">
        <w:t xml:space="preserve"> </w:t>
      </w:r>
      <w:r w:rsidR="00093285" w:rsidRPr="007C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3285" w:rsidRPr="007C6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муниципального управления на 2015-2020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7C6A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5384" w:rsidRPr="006F5384" w:rsidRDefault="007C6AA8" w:rsidP="006F53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5384" w:rsidRPr="006F5384">
        <w:rPr>
          <w:rFonts w:ascii="Times New Roman" w:eastAsia="Times New Roman" w:hAnsi="Times New Roman" w:cs="Times New Roman"/>
          <w:sz w:val="24"/>
          <w:szCs w:val="24"/>
          <w:lang w:eastAsia="ru-RU"/>
        </w:rPr>
        <w:t>(-) 926,6 тыс. рублей -  уменьшен объем иных межбюджетных трансфертов на финансовое обеспечение непредвиденных расходов, связанных с выплатами заработной платы на уровне не ниже установленного минимального размера оплаты труда (средства автономного округа);</w:t>
      </w:r>
    </w:p>
    <w:p w:rsidR="006F5384" w:rsidRPr="006F5384" w:rsidRDefault="006F5384" w:rsidP="006F53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F5384">
        <w:rPr>
          <w:rFonts w:ascii="Times New Roman" w:eastAsia="Times New Roman" w:hAnsi="Times New Roman" w:cs="Times New Roman"/>
          <w:sz w:val="24"/>
          <w:szCs w:val="24"/>
          <w:lang w:eastAsia="ru-RU"/>
        </w:rPr>
        <w:t>(+) 100,0 тыс. рублей - увеличен объем бюджетных ассигнований по льготному проезду ОМС;</w:t>
      </w:r>
    </w:p>
    <w:p w:rsidR="006F5384" w:rsidRPr="006F5384" w:rsidRDefault="006F5384" w:rsidP="006F53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F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117,8 тыс. рублей - уменьшен объем бюджетных ассигнований на обеспечение деятельности администрации города; </w:t>
      </w:r>
    </w:p>
    <w:p w:rsidR="006F5384" w:rsidRDefault="006F5384" w:rsidP="006F53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F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3 829,8 тыс. рублей - увеличен объем бюджетных ассигнований на заработную плату и начислений на заработную плату;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F5384" w:rsidRDefault="006F5384" w:rsidP="006F53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F5384">
        <w:rPr>
          <w:rFonts w:ascii="Times New Roman" w:eastAsia="Times New Roman" w:hAnsi="Times New Roman" w:cs="Times New Roman"/>
          <w:sz w:val="24"/>
          <w:szCs w:val="24"/>
          <w:lang w:eastAsia="ru-RU"/>
        </w:rPr>
        <w:t>(+) 40,0 тыс.</w:t>
      </w:r>
      <w:r w:rsid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командировочные расходы;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384" w:rsidRPr="006F5384" w:rsidRDefault="006F5384" w:rsidP="006F53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F5384">
        <w:rPr>
          <w:rFonts w:ascii="Times New Roman" w:eastAsia="Times New Roman" w:hAnsi="Times New Roman" w:cs="Times New Roman"/>
          <w:sz w:val="24"/>
          <w:szCs w:val="24"/>
          <w:lang w:eastAsia="ru-RU"/>
        </w:rPr>
        <w:t>(+) 211,5 тыс. рублей - увеличен объем бюджетных ассигнований на государственную регистрацию актов гражданского состояния (ЗАГС-средства федерального бюджета);</w:t>
      </w:r>
    </w:p>
    <w:p w:rsidR="006F5384" w:rsidRDefault="006F5384" w:rsidP="006F53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F5384">
        <w:rPr>
          <w:rFonts w:ascii="Times New Roman" w:eastAsia="Times New Roman" w:hAnsi="Times New Roman" w:cs="Times New Roman"/>
          <w:sz w:val="24"/>
          <w:szCs w:val="24"/>
          <w:lang w:eastAsia="ru-RU"/>
        </w:rPr>
        <w:t>(-) 125,4 тыс. рублей -уменьшен объем бюджетных ассигнований по обеспечению дополнительных гарантий прав на жилое помещение детей-сирот и детей ост</w:t>
      </w:r>
      <w:r w:rsid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авшихся без попечения родителей, лиц </w:t>
      </w:r>
      <w:r w:rsidRPr="006F53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детей-сирот и детей, оставшихся без попечения родителей (в части администрирования) (средства автономного округа)</w:t>
      </w:r>
    </w:p>
    <w:p w:rsidR="006F5384" w:rsidRDefault="006F5384" w:rsidP="006F53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F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325,7 тыс. рублей -уменьшен объем иных межбюджетных трансфертов за счет средств Резервного фонда Правительства ХМАО-Югры на финансовое обеспечение непредвиденных расходов, связанных с выплатами заработной платы на уровне не ниже установленного минимального размера оплаты труда (средства автономного округа);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F5384" w:rsidRDefault="006F5384" w:rsidP="006F53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8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384">
        <w:rPr>
          <w:rFonts w:ascii="Times New Roman" w:eastAsia="Times New Roman" w:hAnsi="Times New Roman" w:cs="Times New Roman"/>
          <w:sz w:val="24"/>
          <w:szCs w:val="24"/>
          <w:lang w:eastAsia="ru-RU"/>
        </w:rPr>
        <w:t>(+) 399,3 тыс.</w:t>
      </w:r>
      <w:r w:rsid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уплату налога на имущество МКУ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«МФЦ»</w:t>
      </w:r>
      <w:r w:rsidR="00C86C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5384" w:rsidRDefault="006F5384" w:rsidP="006F53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8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384">
        <w:rPr>
          <w:rFonts w:ascii="Times New Roman" w:eastAsia="Times New Roman" w:hAnsi="Times New Roman" w:cs="Times New Roman"/>
          <w:sz w:val="24"/>
          <w:szCs w:val="24"/>
          <w:lang w:eastAsia="ru-RU"/>
        </w:rPr>
        <w:t>(+) 2 617,2 тыс.</w:t>
      </w:r>
      <w:r w:rsid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заработную плату и начислений на заработную плату;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384" w:rsidRDefault="006F5384" w:rsidP="006F53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8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384">
        <w:rPr>
          <w:rFonts w:ascii="Times New Roman" w:eastAsia="Times New Roman" w:hAnsi="Times New Roman" w:cs="Times New Roman"/>
          <w:sz w:val="24"/>
          <w:szCs w:val="24"/>
          <w:lang w:eastAsia="ru-RU"/>
        </w:rPr>
        <w:t>(+) 317,8 тыс.</w:t>
      </w:r>
      <w:r w:rsid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оплату исполнительных листов;                                                                                                                                                       </w:t>
      </w:r>
    </w:p>
    <w:p w:rsidR="006F5384" w:rsidRDefault="006F5384" w:rsidP="006F53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C8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500,0 тыс. рублей - увеличен объем бюджетных ассигнований на оплату административного штрафа;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5384" w:rsidRDefault="006F5384" w:rsidP="006F53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8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52,7 тыс. рублей - увеличен объем бюджетных ассигнований на оплату судебных издержек;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7BC" w:rsidRDefault="006F5384" w:rsidP="006F53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8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4 013,1 тыс. рублей - увеличен объем бюджетных ассигнований на финансовое обеспечение непредвиденных расходов, связанных с выплатами заработной платы на уровне не ниже установленного минимального размера оплаты труда (средства бюджета автономного округа)  путем перераспределения;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037BC" w:rsidRDefault="008037BC" w:rsidP="006F53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8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5384" w:rsidRPr="006F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339,8 тыс. рублей - уменьшен объем бюджетных ассигнований путем внутреннего перераспределения для оплаты компенсации расходов на оплату стоимости проезда и провоза багажа к месту использования отпуска и обратно(средства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37BC" w:rsidRDefault="008037BC" w:rsidP="006F53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F5384" w:rsidRPr="006F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258,7 тыс. рублей - увеличен объем бюджетных ассигнований за счет   дополнительных доходов бюджета городского округа на оплату налогов за 3 квартал 2018 года;                                        </w:t>
      </w:r>
    </w:p>
    <w:p w:rsidR="008037BC" w:rsidRDefault="008037BC" w:rsidP="006F53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F5384" w:rsidRPr="006F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23,6 тыс.</w:t>
      </w:r>
      <w:r w:rsid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384" w:rsidRPr="006F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 увеличен объем бюджетных ассигнований на содержание техники (трактора), МКУ "ДЭИ";    </w:t>
      </w:r>
    </w:p>
    <w:p w:rsidR="006F5384" w:rsidRDefault="008037BC" w:rsidP="006F53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F5384" w:rsidRPr="006F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(+) 1 779,9 тыс.</w:t>
      </w:r>
      <w:r w:rsid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384" w:rsidRPr="006F53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на заработную плату и начислений на заработную плату, МКУ "КС"</w:t>
      </w:r>
      <w:r w:rsidR="00C86C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285" w:rsidRPr="00022EAB" w:rsidRDefault="00093285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3285" w:rsidRPr="000F3F88" w:rsidRDefault="008037BC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4.17.</w:t>
      </w:r>
      <w:r w:rsid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</w:t>
      </w:r>
      <w:r w:rsidR="00093285" w:rsidRPr="000F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3285" w:rsidRPr="000F3F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городской среды городского округа город Мегион на 2018-2022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0F3F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F69" w:rsidRPr="00022EAB" w:rsidRDefault="000F3F88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F3F88">
        <w:rPr>
          <w:rFonts w:ascii="Times New Roman" w:eastAsia="Times New Roman" w:hAnsi="Times New Roman" w:cs="Times New Roman"/>
          <w:sz w:val="24"/>
          <w:szCs w:val="24"/>
          <w:lang w:eastAsia="ru-RU"/>
        </w:rPr>
        <w:t>(-) 14,2 тыс.</w:t>
      </w:r>
      <w:r w:rsidR="0020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F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бюджетных ассигнований по строительству мемориального комплекса "Аллея сла</w:t>
      </w:r>
      <w:r w:rsidR="00504E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вы" (средства местного бюджета).</w:t>
      </w:r>
    </w:p>
    <w:p w:rsidR="00093285" w:rsidRPr="00022EAB" w:rsidRDefault="00093285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3285" w:rsidRPr="00603029" w:rsidRDefault="008037BC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85">
        <w:rPr>
          <w:rFonts w:ascii="Times New Roman" w:hAnsi="Times New Roman" w:cs="Times New Roman"/>
          <w:sz w:val="24"/>
          <w:szCs w:val="24"/>
        </w:rPr>
        <w:t>4.18.</w:t>
      </w:r>
      <w:r w:rsidR="00093285" w:rsidRPr="00603029">
        <w:t xml:space="preserve"> </w:t>
      </w:r>
      <w:r w:rsidR="00093285" w:rsidRPr="00603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органов местного самоуправления</w:t>
      </w:r>
      <w:r w:rsidR="00A31F69" w:rsidRPr="006030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730F" w:rsidRDefault="0050730F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0F">
        <w:rPr>
          <w:rFonts w:ascii="Times New Roman" w:eastAsia="Times New Roman" w:hAnsi="Times New Roman" w:cs="Times New Roman"/>
          <w:sz w:val="24"/>
          <w:szCs w:val="24"/>
          <w:lang w:eastAsia="ru-RU"/>
        </w:rPr>
        <w:t>(-) 480,1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уменьшен объем бюджетных ассигнований на реализацию мероприятий по содействию трудоустройству граждан (средства автономного округа); </w:t>
      </w:r>
    </w:p>
    <w:p w:rsidR="00603029" w:rsidRDefault="00603029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29">
        <w:rPr>
          <w:rFonts w:ascii="Times New Roman" w:eastAsia="Times New Roman" w:hAnsi="Times New Roman" w:cs="Times New Roman"/>
          <w:sz w:val="24"/>
          <w:szCs w:val="24"/>
          <w:lang w:eastAsia="ru-RU"/>
        </w:rPr>
        <w:t>(+)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029">
        <w:rPr>
          <w:rFonts w:ascii="Times New Roman" w:eastAsia="Times New Roman" w:hAnsi="Times New Roman" w:cs="Times New Roman"/>
          <w:sz w:val="24"/>
          <w:szCs w:val="24"/>
          <w:lang w:eastAsia="ru-RU"/>
        </w:rPr>
        <w:t>500,0 тыс. рублей - увеличен объем целевых межбюджетных трансфертов на реализацию мероприятия по повышению эффективности использования и развитию ресурсного потенциала рыбохозяйственного комплекса</w:t>
      </w:r>
      <w:r w:rsidR="003E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автономного округа)</w:t>
      </w:r>
      <w:r w:rsidRPr="006030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029" w:rsidRDefault="00603029" w:rsidP="000379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29">
        <w:rPr>
          <w:rFonts w:ascii="Times New Roman" w:eastAsia="Times New Roman" w:hAnsi="Times New Roman" w:cs="Times New Roman"/>
          <w:sz w:val="24"/>
          <w:szCs w:val="24"/>
          <w:lang w:eastAsia="ru-RU"/>
        </w:rPr>
        <w:t>(+)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029">
        <w:rPr>
          <w:rFonts w:ascii="Times New Roman" w:eastAsia="Times New Roman" w:hAnsi="Times New Roman" w:cs="Times New Roman"/>
          <w:sz w:val="24"/>
          <w:szCs w:val="24"/>
          <w:lang w:eastAsia="ru-RU"/>
        </w:rPr>
        <w:t>500,0 тыс. рублей - увеличен объем целевых межбюджетных трансфертов на реализацию мероприятия по поддержке животноводства, переработки и реализации продукции животноводства</w:t>
      </w:r>
      <w:r w:rsidR="00851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E61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автономного округа)</w:t>
      </w:r>
      <w:r w:rsidR="001F1E61" w:rsidRPr="006030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0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037BC" w:rsidRDefault="008037BC" w:rsidP="0018277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2 392,0</w:t>
      </w:r>
      <w:r w:rsidRPr="0080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</w:t>
      </w:r>
      <w:r w:rsid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бюджетных ассигнований на </w:t>
      </w:r>
      <w:r w:rsidRPr="00803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труда и взносы во внебюджетные фонды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бюджета);</w:t>
      </w:r>
    </w:p>
    <w:p w:rsidR="00C90FFE" w:rsidRPr="00022EAB" w:rsidRDefault="008037BC" w:rsidP="0018277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037BC">
        <w:rPr>
          <w:rFonts w:ascii="Times New Roman" w:eastAsia="Times New Roman" w:hAnsi="Times New Roman" w:cs="Times New Roman"/>
          <w:sz w:val="24"/>
          <w:szCs w:val="24"/>
          <w:lang w:eastAsia="ru-RU"/>
        </w:rPr>
        <w:t>(+) 10,0 тыс.</w:t>
      </w:r>
      <w:r w:rsidR="009D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7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на оплату компенсации расходов на оплату стоимости проезда и провоза багажа к месту использования отпуска и обратно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бюджета);</w:t>
      </w:r>
      <w:r w:rsidR="00A31F69" w:rsidRPr="00022EA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</w:t>
      </w:r>
    </w:p>
    <w:p w:rsidR="008037BC" w:rsidRDefault="008037BC" w:rsidP="00517D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7BC">
        <w:rPr>
          <w:rFonts w:ascii="Times New Roman" w:eastAsia="Calibri" w:hAnsi="Times New Roman" w:cs="Times New Roman"/>
          <w:sz w:val="24"/>
          <w:szCs w:val="24"/>
        </w:rPr>
        <w:t>(+) 960,0 тыс. рублей - увеличен объем бюджетных ассигнований на выплату пенсии за выслугу лет</w:t>
      </w:r>
      <w:r w:rsidR="001F1E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бюджета);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</w:t>
      </w:r>
      <w:r w:rsidRPr="008037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037BC" w:rsidRDefault="008037BC" w:rsidP="00517D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7BC">
        <w:rPr>
          <w:rFonts w:ascii="Times New Roman" w:eastAsia="Calibri" w:hAnsi="Times New Roman" w:cs="Times New Roman"/>
          <w:sz w:val="24"/>
          <w:szCs w:val="24"/>
        </w:rPr>
        <w:t>(+) 2 212,4 тыс. рублей - увеличен объем бюджетных ассигнований на исполнение решения суда по выплате возмещения за изымаемые жилые помещения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бюджета);</w:t>
      </w:r>
    </w:p>
    <w:p w:rsidR="001F1E61" w:rsidRDefault="008037BC" w:rsidP="001F1E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7BC">
        <w:rPr>
          <w:rFonts w:ascii="Times New Roman" w:eastAsia="Calibri" w:hAnsi="Times New Roman" w:cs="Times New Roman"/>
          <w:sz w:val="24"/>
          <w:szCs w:val="24"/>
        </w:rPr>
        <w:t>(+) 200,5 тыс. рублей - увеличен объем бюджетных ассигнований на оплату исполнительских сборов</w:t>
      </w:r>
      <w:r w:rsidR="001F1E61"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бюджета).</w:t>
      </w:r>
    </w:p>
    <w:p w:rsidR="003E4639" w:rsidRDefault="003E4639" w:rsidP="00517D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485" w:rsidRDefault="00183485" w:rsidP="00517D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485" w:rsidRDefault="00183485" w:rsidP="00517D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485" w:rsidRDefault="00183485" w:rsidP="00517D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485" w:rsidRDefault="00183485" w:rsidP="00517D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485" w:rsidRDefault="00183485" w:rsidP="00517D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485" w:rsidRDefault="00183485" w:rsidP="00517D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485" w:rsidRDefault="00183485" w:rsidP="00517D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330" w:rsidRPr="007F4936" w:rsidRDefault="001F1E61" w:rsidP="00517D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936">
        <w:rPr>
          <w:rFonts w:ascii="Times New Roman" w:eastAsia="Calibri" w:hAnsi="Times New Roman" w:cs="Times New Roman"/>
          <w:sz w:val="24"/>
          <w:szCs w:val="24"/>
        </w:rPr>
        <w:t>5</w:t>
      </w:r>
      <w:r w:rsidR="00517DAE" w:rsidRPr="007F4936">
        <w:rPr>
          <w:rFonts w:ascii="Times New Roman" w:eastAsia="Calibri" w:hAnsi="Times New Roman" w:cs="Times New Roman"/>
          <w:sz w:val="24"/>
          <w:szCs w:val="24"/>
        </w:rPr>
        <w:t>.</w:t>
      </w:r>
      <w:r w:rsidR="007F4936" w:rsidRPr="007F4936">
        <w:rPr>
          <w:rFonts w:ascii="Times New Roman" w:eastAsia="Calibri" w:hAnsi="Times New Roman" w:cs="Times New Roman"/>
          <w:sz w:val="24"/>
          <w:szCs w:val="24"/>
        </w:rPr>
        <w:t>В р</w:t>
      </w:r>
      <w:r w:rsidR="007035D3" w:rsidRPr="007F4936">
        <w:rPr>
          <w:rFonts w:ascii="Times New Roman" w:eastAsia="Calibri" w:hAnsi="Times New Roman" w:cs="Times New Roman"/>
          <w:sz w:val="24"/>
          <w:szCs w:val="24"/>
        </w:rPr>
        <w:t>асходн</w:t>
      </w:r>
      <w:r w:rsidR="007F4936" w:rsidRPr="007F4936">
        <w:rPr>
          <w:rFonts w:ascii="Times New Roman" w:eastAsia="Calibri" w:hAnsi="Times New Roman" w:cs="Times New Roman"/>
          <w:sz w:val="24"/>
          <w:szCs w:val="24"/>
        </w:rPr>
        <w:t>ую</w:t>
      </w:r>
      <w:r w:rsidR="007035D3" w:rsidRPr="007F4936">
        <w:rPr>
          <w:rFonts w:ascii="Times New Roman" w:eastAsia="Calibri" w:hAnsi="Times New Roman" w:cs="Times New Roman"/>
          <w:sz w:val="24"/>
          <w:szCs w:val="24"/>
        </w:rPr>
        <w:t xml:space="preserve"> часть бюджета городского округа город Мегион </w:t>
      </w:r>
      <w:r w:rsidR="0081171B" w:rsidRPr="007F4936">
        <w:rPr>
          <w:rFonts w:ascii="Times New Roman" w:eastAsia="Calibri" w:hAnsi="Times New Roman" w:cs="Times New Roman"/>
          <w:sz w:val="24"/>
          <w:szCs w:val="24"/>
        </w:rPr>
        <w:t xml:space="preserve">планового периода 2019 и 2020 годов </w:t>
      </w:r>
      <w:r w:rsidR="007F4936" w:rsidRPr="007F4936">
        <w:rPr>
          <w:rFonts w:ascii="Times New Roman" w:eastAsia="Calibri" w:hAnsi="Times New Roman" w:cs="Times New Roman"/>
          <w:sz w:val="24"/>
          <w:szCs w:val="24"/>
        </w:rPr>
        <w:t>внесены изменения в связи с ликвидацией АУ «Комбинат по обслуживанию учреждений социальной сферы»</w:t>
      </w:r>
      <w:r w:rsidR="007F4936">
        <w:rPr>
          <w:rFonts w:ascii="Times New Roman" w:eastAsia="Calibri" w:hAnsi="Times New Roman" w:cs="Times New Roman"/>
          <w:sz w:val="24"/>
          <w:szCs w:val="24"/>
        </w:rPr>
        <w:t xml:space="preserve"> (постановление администрации города от 22.06.2018 №1235)</w:t>
      </w:r>
      <w:r w:rsidR="007F4936" w:rsidRPr="007F493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E74E1" w:rsidRDefault="007E74E1" w:rsidP="003D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36" w:rsidRDefault="007F4936" w:rsidP="003D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36" w:rsidRDefault="007F4936" w:rsidP="003D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34" w:rsidRPr="003D6AAB" w:rsidRDefault="00505B9C" w:rsidP="003D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Заместитель главы города,</w:t>
      </w:r>
    </w:p>
    <w:p w:rsidR="00877099" w:rsidRPr="00802B50" w:rsidRDefault="00EF5134" w:rsidP="00E4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57C1" w:rsidRPr="0080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21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                 </w:t>
      </w:r>
      <w:r w:rsidR="00877099" w:rsidRPr="0080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CF5CB5" w:rsidRPr="0080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0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099" w:rsidRPr="00802B5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Н.А.Мартынюк</w:t>
      </w:r>
    </w:p>
    <w:p w:rsidR="004135DA" w:rsidRPr="00802B50" w:rsidRDefault="004135DA" w:rsidP="00E45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C7B" w:rsidRDefault="00C86C7B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4936" w:rsidRDefault="007F4936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85" w:rsidRDefault="0018348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7F4936" w:rsidRDefault="007F4936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6880" w:rsidRPr="00802B50" w:rsidRDefault="005C6880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2B50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отдела доходов</w:t>
      </w:r>
    </w:p>
    <w:p w:rsidR="00692A87" w:rsidRPr="00C86C7B" w:rsidRDefault="005C6880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В.А.Ситникова</w:t>
      </w:r>
      <w:r w:rsidR="00C86C7B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96335</w:t>
      </w:r>
      <w:r w:rsidR="00C86C7B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3201</w:t>
      </w:r>
      <w:r w:rsidR="00C86C7B" w:rsidRPr="00C86C7B">
        <w:rPr>
          <w:rFonts w:ascii="Times New Roman" w:eastAsia="Times New Roman" w:hAnsi="Times New Roman" w:cs="Times New Roman"/>
          <w:sz w:val="18"/>
          <w:szCs w:val="18"/>
          <w:lang w:eastAsia="ru-RU"/>
        </w:rPr>
        <w:t>#</w:t>
      </w:r>
    </w:p>
    <w:p w:rsidR="00692A87" w:rsidRDefault="00692A87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Начальника отдела</w:t>
      </w:r>
    </w:p>
    <w:p w:rsidR="00692A87" w:rsidRDefault="00692A87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бюджетного планирования и финансирования</w:t>
      </w:r>
    </w:p>
    <w:p w:rsidR="00692A87" w:rsidRDefault="00692A87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ЖКК, инвестиций и ОМСУ</w:t>
      </w:r>
    </w:p>
    <w:p w:rsidR="00692A87" w:rsidRPr="00A84E57" w:rsidRDefault="00D712E7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Л.В.Пастух</w:t>
      </w:r>
      <w:r w:rsidR="00C86C7B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92A87">
        <w:rPr>
          <w:rFonts w:ascii="Times New Roman" w:eastAsia="Times New Roman" w:hAnsi="Times New Roman" w:cs="Times New Roman"/>
          <w:sz w:val="18"/>
          <w:szCs w:val="18"/>
          <w:lang w:eastAsia="ru-RU"/>
        </w:rPr>
        <w:t>96335</w:t>
      </w:r>
      <w:r w:rsidR="00C86C7B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="00692A87">
        <w:rPr>
          <w:rFonts w:ascii="Times New Roman" w:eastAsia="Times New Roman" w:hAnsi="Times New Roman" w:cs="Times New Roman"/>
          <w:sz w:val="18"/>
          <w:szCs w:val="18"/>
          <w:lang w:eastAsia="ru-RU"/>
        </w:rPr>
        <w:t>3147</w:t>
      </w:r>
      <w:r w:rsidR="00C86C7B" w:rsidRPr="00A84E57">
        <w:rPr>
          <w:rFonts w:ascii="Times New Roman" w:eastAsia="Times New Roman" w:hAnsi="Times New Roman" w:cs="Times New Roman"/>
          <w:sz w:val="18"/>
          <w:szCs w:val="18"/>
          <w:lang w:eastAsia="ru-RU"/>
        </w:rPr>
        <w:t>#</w:t>
      </w:r>
    </w:p>
    <w:p w:rsidR="00734327" w:rsidRPr="00802B50" w:rsidRDefault="00734327" w:rsidP="007343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2B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Начальник отдела бюджетного планирования </w:t>
      </w:r>
    </w:p>
    <w:p w:rsidR="00734327" w:rsidRPr="00802B50" w:rsidRDefault="00734327" w:rsidP="007343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2B50">
        <w:rPr>
          <w:rFonts w:ascii="Times New Roman" w:eastAsia="Times New Roman" w:hAnsi="Times New Roman" w:cs="Times New Roman"/>
          <w:sz w:val="18"/>
          <w:szCs w:val="18"/>
          <w:lang w:eastAsia="ru-RU"/>
        </w:rPr>
        <w:t>и финансирования отраслей социальной сферы</w:t>
      </w:r>
    </w:p>
    <w:p w:rsidR="00734327" w:rsidRPr="00802B50" w:rsidRDefault="00734327" w:rsidP="007343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2B50">
        <w:rPr>
          <w:rFonts w:ascii="Times New Roman" w:eastAsia="Times New Roman" w:hAnsi="Times New Roman" w:cs="Times New Roman"/>
          <w:sz w:val="18"/>
          <w:szCs w:val="18"/>
          <w:lang w:eastAsia="ru-RU"/>
        </w:rPr>
        <w:t>и средств массовой информации</w:t>
      </w:r>
    </w:p>
    <w:p w:rsidR="00692A87" w:rsidRPr="00A84E57" w:rsidRDefault="007343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2B50">
        <w:rPr>
          <w:rFonts w:ascii="Times New Roman" w:eastAsia="Times New Roman" w:hAnsi="Times New Roman" w:cs="Times New Roman"/>
          <w:sz w:val="18"/>
          <w:szCs w:val="18"/>
          <w:lang w:eastAsia="ru-RU"/>
        </w:rPr>
        <w:t>И.В.Грига</w:t>
      </w:r>
      <w:r w:rsidR="001F20C1" w:rsidRPr="00A84E57">
        <w:rPr>
          <w:rFonts w:ascii="Times New Roman" w:eastAsia="Times New Roman" w:hAnsi="Times New Roman" w:cs="Times New Roman"/>
          <w:sz w:val="18"/>
          <w:szCs w:val="18"/>
          <w:lang w:eastAsia="ru-RU"/>
        </w:rPr>
        <w:t>. 96</w:t>
      </w:r>
      <w:r w:rsidR="00F77551">
        <w:rPr>
          <w:rFonts w:ascii="Times New Roman" w:eastAsia="Times New Roman" w:hAnsi="Times New Roman" w:cs="Times New Roman"/>
          <w:sz w:val="18"/>
          <w:szCs w:val="18"/>
          <w:lang w:eastAsia="ru-RU"/>
        </w:rPr>
        <w:t>335</w:t>
      </w:r>
      <w:r w:rsidR="001F20C1" w:rsidRPr="00A84E57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="00F77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3141</w:t>
      </w:r>
      <w:r w:rsidR="001F20C1" w:rsidRPr="00A84E57">
        <w:rPr>
          <w:rFonts w:ascii="Times New Roman" w:eastAsia="Times New Roman" w:hAnsi="Times New Roman" w:cs="Times New Roman"/>
          <w:sz w:val="18"/>
          <w:szCs w:val="18"/>
          <w:lang w:eastAsia="ru-RU"/>
        </w:rPr>
        <w:t>#</w:t>
      </w:r>
    </w:p>
    <w:sectPr w:rsidR="00692A87" w:rsidRPr="00A84E57" w:rsidSect="002B5DDF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93" w:rsidRDefault="00157487">
      <w:pPr>
        <w:spacing w:after="0" w:line="240" w:lineRule="auto"/>
      </w:pPr>
      <w:r>
        <w:separator/>
      </w:r>
    </w:p>
  </w:endnote>
  <w:endnote w:type="continuationSeparator" w:id="0">
    <w:p w:rsidR="00F73A93" w:rsidRDefault="0015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93" w:rsidRDefault="00157487">
      <w:pPr>
        <w:spacing w:after="0" w:line="240" w:lineRule="auto"/>
      </w:pPr>
      <w:r>
        <w:separator/>
      </w:r>
    </w:p>
  </w:footnote>
  <w:footnote w:type="continuationSeparator" w:id="0">
    <w:p w:rsidR="00F73A93" w:rsidRDefault="0015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733B8" w:rsidRPr="00F5439F" w:rsidRDefault="00961776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43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43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83485">
          <w:rPr>
            <w:rFonts w:ascii="Times New Roman" w:hAnsi="Times New Roman" w:cs="Times New Roman"/>
            <w:noProof/>
            <w:sz w:val="16"/>
            <w:szCs w:val="16"/>
          </w:rPr>
          <w:t>12</w: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733B8" w:rsidRDefault="00961776" w:rsidP="00EC4E2F">
    <w:pPr>
      <w:pStyle w:val="a3"/>
      <w:tabs>
        <w:tab w:val="clear" w:pos="4677"/>
        <w:tab w:val="clear" w:pos="9355"/>
        <w:tab w:val="left" w:pos="56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F02"/>
    <w:multiLevelType w:val="hybridMultilevel"/>
    <w:tmpl w:val="B394E01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0A4153A"/>
    <w:multiLevelType w:val="hybridMultilevel"/>
    <w:tmpl w:val="083E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2172"/>
    <w:multiLevelType w:val="hybridMultilevel"/>
    <w:tmpl w:val="2D2C6F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168F2622"/>
    <w:multiLevelType w:val="hybridMultilevel"/>
    <w:tmpl w:val="A6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660C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0A70C2"/>
    <w:multiLevelType w:val="multilevel"/>
    <w:tmpl w:val="09184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3EE35334"/>
    <w:multiLevelType w:val="hybridMultilevel"/>
    <w:tmpl w:val="4E1C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80655"/>
    <w:multiLevelType w:val="multilevel"/>
    <w:tmpl w:val="75082C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single"/>
      </w:rPr>
    </w:lvl>
  </w:abstractNum>
  <w:abstractNum w:abstractNumId="8" w15:restartNumberingAfterBreak="0">
    <w:nsid w:val="55347C07"/>
    <w:multiLevelType w:val="hybridMultilevel"/>
    <w:tmpl w:val="C690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6337B"/>
    <w:multiLevelType w:val="hybridMultilevel"/>
    <w:tmpl w:val="1B00455C"/>
    <w:lvl w:ilvl="0" w:tplc="5C58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FA4229"/>
    <w:multiLevelType w:val="multilevel"/>
    <w:tmpl w:val="D0607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5F951C75"/>
    <w:multiLevelType w:val="hybridMultilevel"/>
    <w:tmpl w:val="86BC794E"/>
    <w:lvl w:ilvl="0" w:tplc="207A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DB0A2F"/>
    <w:multiLevelType w:val="hybridMultilevel"/>
    <w:tmpl w:val="0DB8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8641B"/>
    <w:multiLevelType w:val="hybridMultilevel"/>
    <w:tmpl w:val="768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B6342"/>
    <w:multiLevelType w:val="hybridMultilevel"/>
    <w:tmpl w:val="3982B5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72D5CB2"/>
    <w:multiLevelType w:val="multilevel"/>
    <w:tmpl w:val="A4ACD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76945F6"/>
    <w:multiLevelType w:val="hybridMultilevel"/>
    <w:tmpl w:val="4C8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0"/>
  </w:num>
  <w:num w:numId="5">
    <w:abstractNumId w:val="3"/>
  </w:num>
  <w:num w:numId="6">
    <w:abstractNumId w:val="8"/>
  </w:num>
  <w:num w:numId="7">
    <w:abstractNumId w:val="14"/>
  </w:num>
  <w:num w:numId="8">
    <w:abstractNumId w:val="6"/>
  </w:num>
  <w:num w:numId="9">
    <w:abstractNumId w:val="13"/>
  </w:num>
  <w:num w:numId="10">
    <w:abstractNumId w:val="11"/>
  </w:num>
  <w:num w:numId="11">
    <w:abstractNumId w:val="7"/>
  </w:num>
  <w:num w:numId="12">
    <w:abstractNumId w:val="9"/>
  </w:num>
  <w:num w:numId="13">
    <w:abstractNumId w:val="4"/>
  </w:num>
  <w:num w:numId="14">
    <w:abstractNumId w:val="5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B"/>
    <w:rsid w:val="0000012E"/>
    <w:rsid w:val="00001009"/>
    <w:rsid w:val="000013B8"/>
    <w:rsid w:val="00001407"/>
    <w:rsid w:val="00001A38"/>
    <w:rsid w:val="00001AB0"/>
    <w:rsid w:val="00001E6E"/>
    <w:rsid w:val="00002706"/>
    <w:rsid w:val="000031DE"/>
    <w:rsid w:val="00003D7D"/>
    <w:rsid w:val="00004B09"/>
    <w:rsid w:val="0000574B"/>
    <w:rsid w:val="00007A4F"/>
    <w:rsid w:val="0001015F"/>
    <w:rsid w:val="0001037B"/>
    <w:rsid w:val="00010BB9"/>
    <w:rsid w:val="00010EA7"/>
    <w:rsid w:val="0001218B"/>
    <w:rsid w:val="000129E2"/>
    <w:rsid w:val="0001340F"/>
    <w:rsid w:val="00014FCB"/>
    <w:rsid w:val="00015C0E"/>
    <w:rsid w:val="000175EB"/>
    <w:rsid w:val="00017DF9"/>
    <w:rsid w:val="00020305"/>
    <w:rsid w:val="00020D87"/>
    <w:rsid w:val="00021440"/>
    <w:rsid w:val="00021A67"/>
    <w:rsid w:val="00021ABC"/>
    <w:rsid w:val="00021F90"/>
    <w:rsid w:val="00022EAB"/>
    <w:rsid w:val="00022EFC"/>
    <w:rsid w:val="000245C1"/>
    <w:rsid w:val="0002638B"/>
    <w:rsid w:val="0002706C"/>
    <w:rsid w:val="00030308"/>
    <w:rsid w:val="00030A93"/>
    <w:rsid w:val="00031A06"/>
    <w:rsid w:val="00031D84"/>
    <w:rsid w:val="00031F3C"/>
    <w:rsid w:val="00033BB7"/>
    <w:rsid w:val="00034C6D"/>
    <w:rsid w:val="00035221"/>
    <w:rsid w:val="00035584"/>
    <w:rsid w:val="000360B3"/>
    <w:rsid w:val="0003664E"/>
    <w:rsid w:val="00036890"/>
    <w:rsid w:val="00036C79"/>
    <w:rsid w:val="00037623"/>
    <w:rsid w:val="0003799E"/>
    <w:rsid w:val="00040A88"/>
    <w:rsid w:val="000412BD"/>
    <w:rsid w:val="00041323"/>
    <w:rsid w:val="00041C42"/>
    <w:rsid w:val="00043179"/>
    <w:rsid w:val="000458C8"/>
    <w:rsid w:val="00051F6C"/>
    <w:rsid w:val="0005326F"/>
    <w:rsid w:val="00054074"/>
    <w:rsid w:val="000542A8"/>
    <w:rsid w:val="000553B7"/>
    <w:rsid w:val="00055A9F"/>
    <w:rsid w:val="00055D87"/>
    <w:rsid w:val="0005625D"/>
    <w:rsid w:val="000573B5"/>
    <w:rsid w:val="00057648"/>
    <w:rsid w:val="00060BB3"/>
    <w:rsid w:val="00060FBD"/>
    <w:rsid w:val="00061526"/>
    <w:rsid w:val="000619F1"/>
    <w:rsid w:val="00061B3D"/>
    <w:rsid w:val="00061EEF"/>
    <w:rsid w:val="00064040"/>
    <w:rsid w:val="00064DF6"/>
    <w:rsid w:val="0006519F"/>
    <w:rsid w:val="0006633F"/>
    <w:rsid w:val="00066F3D"/>
    <w:rsid w:val="000672DE"/>
    <w:rsid w:val="000674C8"/>
    <w:rsid w:val="00067FB2"/>
    <w:rsid w:val="00070486"/>
    <w:rsid w:val="00070724"/>
    <w:rsid w:val="000708F5"/>
    <w:rsid w:val="00071E79"/>
    <w:rsid w:val="00073AA6"/>
    <w:rsid w:val="00074566"/>
    <w:rsid w:val="000760D8"/>
    <w:rsid w:val="00076EAC"/>
    <w:rsid w:val="0007754C"/>
    <w:rsid w:val="00077AB4"/>
    <w:rsid w:val="00077C78"/>
    <w:rsid w:val="0008083E"/>
    <w:rsid w:val="00080998"/>
    <w:rsid w:val="00080A7C"/>
    <w:rsid w:val="00082A5B"/>
    <w:rsid w:val="00083932"/>
    <w:rsid w:val="00083CF7"/>
    <w:rsid w:val="000840E8"/>
    <w:rsid w:val="0008420C"/>
    <w:rsid w:val="00085330"/>
    <w:rsid w:val="0008786E"/>
    <w:rsid w:val="00090453"/>
    <w:rsid w:val="000908BE"/>
    <w:rsid w:val="000915B5"/>
    <w:rsid w:val="00091C6B"/>
    <w:rsid w:val="0009261F"/>
    <w:rsid w:val="00092DD2"/>
    <w:rsid w:val="00093285"/>
    <w:rsid w:val="00093B45"/>
    <w:rsid w:val="00093FBD"/>
    <w:rsid w:val="000945E6"/>
    <w:rsid w:val="000950D5"/>
    <w:rsid w:val="00095A96"/>
    <w:rsid w:val="00095E50"/>
    <w:rsid w:val="00095F19"/>
    <w:rsid w:val="00095FB2"/>
    <w:rsid w:val="000A06D5"/>
    <w:rsid w:val="000A06E3"/>
    <w:rsid w:val="000A1EB3"/>
    <w:rsid w:val="000A234A"/>
    <w:rsid w:val="000A527D"/>
    <w:rsid w:val="000B2031"/>
    <w:rsid w:val="000B25E6"/>
    <w:rsid w:val="000B3362"/>
    <w:rsid w:val="000B4225"/>
    <w:rsid w:val="000B60ED"/>
    <w:rsid w:val="000B64C1"/>
    <w:rsid w:val="000B6636"/>
    <w:rsid w:val="000B6CBC"/>
    <w:rsid w:val="000B73D1"/>
    <w:rsid w:val="000C0141"/>
    <w:rsid w:val="000C0630"/>
    <w:rsid w:val="000C073A"/>
    <w:rsid w:val="000C23B0"/>
    <w:rsid w:val="000C39F9"/>
    <w:rsid w:val="000C4032"/>
    <w:rsid w:val="000C52D9"/>
    <w:rsid w:val="000C5C7A"/>
    <w:rsid w:val="000C7378"/>
    <w:rsid w:val="000C7FD2"/>
    <w:rsid w:val="000D0CF2"/>
    <w:rsid w:val="000D135A"/>
    <w:rsid w:val="000D1EDF"/>
    <w:rsid w:val="000D2055"/>
    <w:rsid w:val="000D2190"/>
    <w:rsid w:val="000D3EB6"/>
    <w:rsid w:val="000D412A"/>
    <w:rsid w:val="000D4A01"/>
    <w:rsid w:val="000D4F5A"/>
    <w:rsid w:val="000D5AC7"/>
    <w:rsid w:val="000D617D"/>
    <w:rsid w:val="000D63E0"/>
    <w:rsid w:val="000D703A"/>
    <w:rsid w:val="000D71A3"/>
    <w:rsid w:val="000D7E7C"/>
    <w:rsid w:val="000E11CB"/>
    <w:rsid w:val="000E2F11"/>
    <w:rsid w:val="000E3B91"/>
    <w:rsid w:val="000E4AC4"/>
    <w:rsid w:val="000E4EF9"/>
    <w:rsid w:val="000E5600"/>
    <w:rsid w:val="000E5EE1"/>
    <w:rsid w:val="000F0EF1"/>
    <w:rsid w:val="000F1622"/>
    <w:rsid w:val="000F2113"/>
    <w:rsid w:val="000F3F88"/>
    <w:rsid w:val="000F412B"/>
    <w:rsid w:val="000F44DF"/>
    <w:rsid w:val="000F5214"/>
    <w:rsid w:val="000F76B1"/>
    <w:rsid w:val="000F7A0B"/>
    <w:rsid w:val="000F7D68"/>
    <w:rsid w:val="00103647"/>
    <w:rsid w:val="0010378C"/>
    <w:rsid w:val="00103812"/>
    <w:rsid w:val="00103A90"/>
    <w:rsid w:val="00103FB6"/>
    <w:rsid w:val="00104176"/>
    <w:rsid w:val="00105355"/>
    <w:rsid w:val="00105B89"/>
    <w:rsid w:val="001101FD"/>
    <w:rsid w:val="0011226B"/>
    <w:rsid w:val="00112CA1"/>
    <w:rsid w:val="001133B2"/>
    <w:rsid w:val="001135C0"/>
    <w:rsid w:val="00114331"/>
    <w:rsid w:val="00114B7B"/>
    <w:rsid w:val="00115044"/>
    <w:rsid w:val="00115B11"/>
    <w:rsid w:val="00117414"/>
    <w:rsid w:val="00117F0F"/>
    <w:rsid w:val="0012179B"/>
    <w:rsid w:val="00121BC8"/>
    <w:rsid w:val="00122EA0"/>
    <w:rsid w:val="00123EE2"/>
    <w:rsid w:val="00123F8A"/>
    <w:rsid w:val="00123FC0"/>
    <w:rsid w:val="0012425E"/>
    <w:rsid w:val="00124CFB"/>
    <w:rsid w:val="00126757"/>
    <w:rsid w:val="0012719F"/>
    <w:rsid w:val="00127C73"/>
    <w:rsid w:val="00131069"/>
    <w:rsid w:val="00131CAC"/>
    <w:rsid w:val="00132483"/>
    <w:rsid w:val="00132499"/>
    <w:rsid w:val="001334C7"/>
    <w:rsid w:val="001338C4"/>
    <w:rsid w:val="00133BB4"/>
    <w:rsid w:val="00133F1C"/>
    <w:rsid w:val="001347AF"/>
    <w:rsid w:val="00135962"/>
    <w:rsid w:val="00135E1D"/>
    <w:rsid w:val="00136233"/>
    <w:rsid w:val="001376BA"/>
    <w:rsid w:val="00140E72"/>
    <w:rsid w:val="00141361"/>
    <w:rsid w:val="00141476"/>
    <w:rsid w:val="00141C95"/>
    <w:rsid w:val="001426B5"/>
    <w:rsid w:val="00143475"/>
    <w:rsid w:val="00143ACA"/>
    <w:rsid w:val="00143B8E"/>
    <w:rsid w:val="001440BE"/>
    <w:rsid w:val="00144643"/>
    <w:rsid w:val="001455D6"/>
    <w:rsid w:val="001476D9"/>
    <w:rsid w:val="001476F0"/>
    <w:rsid w:val="00150874"/>
    <w:rsid w:val="00150CA3"/>
    <w:rsid w:val="001515A2"/>
    <w:rsid w:val="001519B8"/>
    <w:rsid w:val="00152FDA"/>
    <w:rsid w:val="00153140"/>
    <w:rsid w:val="00153166"/>
    <w:rsid w:val="0015338B"/>
    <w:rsid w:val="0015507A"/>
    <w:rsid w:val="001562AC"/>
    <w:rsid w:val="0015664D"/>
    <w:rsid w:val="00156898"/>
    <w:rsid w:val="00156D88"/>
    <w:rsid w:val="00157487"/>
    <w:rsid w:val="0015758A"/>
    <w:rsid w:val="00157728"/>
    <w:rsid w:val="00157891"/>
    <w:rsid w:val="001609FC"/>
    <w:rsid w:val="001619E7"/>
    <w:rsid w:val="00163577"/>
    <w:rsid w:val="001640C8"/>
    <w:rsid w:val="001647FD"/>
    <w:rsid w:val="001652D2"/>
    <w:rsid w:val="00165AEB"/>
    <w:rsid w:val="00165F5A"/>
    <w:rsid w:val="001673A5"/>
    <w:rsid w:val="00167F94"/>
    <w:rsid w:val="0017073E"/>
    <w:rsid w:val="0017074B"/>
    <w:rsid w:val="00171AF2"/>
    <w:rsid w:val="00171ED7"/>
    <w:rsid w:val="00171FBF"/>
    <w:rsid w:val="00172367"/>
    <w:rsid w:val="00172B49"/>
    <w:rsid w:val="00174A94"/>
    <w:rsid w:val="0017697B"/>
    <w:rsid w:val="00176C55"/>
    <w:rsid w:val="001773F0"/>
    <w:rsid w:val="0018012A"/>
    <w:rsid w:val="0018039E"/>
    <w:rsid w:val="00181893"/>
    <w:rsid w:val="00182770"/>
    <w:rsid w:val="00182DFE"/>
    <w:rsid w:val="00183485"/>
    <w:rsid w:val="00184ABB"/>
    <w:rsid w:val="00184C35"/>
    <w:rsid w:val="00185093"/>
    <w:rsid w:val="00185262"/>
    <w:rsid w:val="00185AEF"/>
    <w:rsid w:val="001863E4"/>
    <w:rsid w:val="001872DE"/>
    <w:rsid w:val="00187732"/>
    <w:rsid w:val="00191007"/>
    <w:rsid w:val="001916B5"/>
    <w:rsid w:val="0019283E"/>
    <w:rsid w:val="00192857"/>
    <w:rsid w:val="00192D19"/>
    <w:rsid w:val="00193AFF"/>
    <w:rsid w:val="00194763"/>
    <w:rsid w:val="00194D38"/>
    <w:rsid w:val="001959D6"/>
    <w:rsid w:val="00196918"/>
    <w:rsid w:val="001A01FF"/>
    <w:rsid w:val="001A187B"/>
    <w:rsid w:val="001A2DE9"/>
    <w:rsid w:val="001A4738"/>
    <w:rsid w:val="001A4DF3"/>
    <w:rsid w:val="001A4F63"/>
    <w:rsid w:val="001A58CB"/>
    <w:rsid w:val="001A616E"/>
    <w:rsid w:val="001A6581"/>
    <w:rsid w:val="001A6667"/>
    <w:rsid w:val="001A74B0"/>
    <w:rsid w:val="001B09A6"/>
    <w:rsid w:val="001B1917"/>
    <w:rsid w:val="001B1BE5"/>
    <w:rsid w:val="001B1C71"/>
    <w:rsid w:val="001B2003"/>
    <w:rsid w:val="001B31F9"/>
    <w:rsid w:val="001B3B04"/>
    <w:rsid w:val="001B4226"/>
    <w:rsid w:val="001B4CD3"/>
    <w:rsid w:val="001B5DC0"/>
    <w:rsid w:val="001B7202"/>
    <w:rsid w:val="001B7341"/>
    <w:rsid w:val="001B737A"/>
    <w:rsid w:val="001C05F2"/>
    <w:rsid w:val="001C14CF"/>
    <w:rsid w:val="001C1E1D"/>
    <w:rsid w:val="001C28D4"/>
    <w:rsid w:val="001C2B9C"/>
    <w:rsid w:val="001C3719"/>
    <w:rsid w:val="001C4975"/>
    <w:rsid w:val="001C53FD"/>
    <w:rsid w:val="001C56CC"/>
    <w:rsid w:val="001C6500"/>
    <w:rsid w:val="001C6936"/>
    <w:rsid w:val="001C6FDC"/>
    <w:rsid w:val="001C7088"/>
    <w:rsid w:val="001D0807"/>
    <w:rsid w:val="001D1999"/>
    <w:rsid w:val="001D1D35"/>
    <w:rsid w:val="001D225E"/>
    <w:rsid w:val="001D2AB5"/>
    <w:rsid w:val="001D2AEC"/>
    <w:rsid w:val="001D3697"/>
    <w:rsid w:val="001D37B3"/>
    <w:rsid w:val="001D3E58"/>
    <w:rsid w:val="001D452D"/>
    <w:rsid w:val="001D4641"/>
    <w:rsid w:val="001D7373"/>
    <w:rsid w:val="001D74AF"/>
    <w:rsid w:val="001E1B75"/>
    <w:rsid w:val="001E1CAE"/>
    <w:rsid w:val="001E1E7F"/>
    <w:rsid w:val="001E240E"/>
    <w:rsid w:val="001E345C"/>
    <w:rsid w:val="001E36D1"/>
    <w:rsid w:val="001E3D86"/>
    <w:rsid w:val="001E5641"/>
    <w:rsid w:val="001E6964"/>
    <w:rsid w:val="001E6A96"/>
    <w:rsid w:val="001E70D7"/>
    <w:rsid w:val="001F1767"/>
    <w:rsid w:val="001F1913"/>
    <w:rsid w:val="001F1CB4"/>
    <w:rsid w:val="001F1E61"/>
    <w:rsid w:val="001F1E6F"/>
    <w:rsid w:val="001F20C1"/>
    <w:rsid w:val="001F2B5F"/>
    <w:rsid w:val="001F2FF0"/>
    <w:rsid w:val="001F3F71"/>
    <w:rsid w:val="001F452E"/>
    <w:rsid w:val="001F537E"/>
    <w:rsid w:val="001F6E42"/>
    <w:rsid w:val="001F7A7D"/>
    <w:rsid w:val="001F7D4D"/>
    <w:rsid w:val="00200505"/>
    <w:rsid w:val="00201179"/>
    <w:rsid w:val="00201ACE"/>
    <w:rsid w:val="00201D7F"/>
    <w:rsid w:val="002024BA"/>
    <w:rsid w:val="00202728"/>
    <w:rsid w:val="0020280B"/>
    <w:rsid w:val="0020311B"/>
    <w:rsid w:val="002038E9"/>
    <w:rsid w:val="002058CC"/>
    <w:rsid w:val="00210E49"/>
    <w:rsid w:val="002110B5"/>
    <w:rsid w:val="00211A8A"/>
    <w:rsid w:val="00212FFD"/>
    <w:rsid w:val="00214214"/>
    <w:rsid w:val="00214C9D"/>
    <w:rsid w:val="002154C4"/>
    <w:rsid w:val="00215517"/>
    <w:rsid w:val="002172C0"/>
    <w:rsid w:val="002201DD"/>
    <w:rsid w:val="0022064E"/>
    <w:rsid w:val="00220728"/>
    <w:rsid w:val="002218D6"/>
    <w:rsid w:val="00222D3A"/>
    <w:rsid w:val="00223657"/>
    <w:rsid w:val="00223720"/>
    <w:rsid w:val="00223C97"/>
    <w:rsid w:val="00223D0B"/>
    <w:rsid w:val="00224474"/>
    <w:rsid w:val="0022637D"/>
    <w:rsid w:val="002263DA"/>
    <w:rsid w:val="0022795B"/>
    <w:rsid w:val="002305A5"/>
    <w:rsid w:val="00232518"/>
    <w:rsid w:val="00234F99"/>
    <w:rsid w:val="0023546E"/>
    <w:rsid w:val="0023548F"/>
    <w:rsid w:val="00236F43"/>
    <w:rsid w:val="00237E39"/>
    <w:rsid w:val="002402C5"/>
    <w:rsid w:val="00240693"/>
    <w:rsid w:val="00242021"/>
    <w:rsid w:val="00242671"/>
    <w:rsid w:val="00242B45"/>
    <w:rsid w:val="00243CCC"/>
    <w:rsid w:val="0024426B"/>
    <w:rsid w:val="00244525"/>
    <w:rsid w:val="002459A5"/>
    <w:rsid w:val="00246390"/>
    <w:rsid w:val="002478AC"/>
    <w:rsid w:val="002505B8"/>
    <w:rsid w:val="002529E9"/>
    <w:rsid w:val="00253999"/>
    <w:rsid w:val="00254832"/>
    <w:rsid w:val="00254A90"/>
    <w:rsid w:val="00254BC6"/>
    <w:rsid w:val="00254C49"/>
    <w:rsid w:val="0025667F"/>
    <w:rsid w:val="00257AF5"/>
    <w:rsid w:val="00257C3B"/>
    <w:rsid w:val="002609A4"/>
    <w:rsid w:val="00261054"/>
    <w:rsid w:val="002611A6"/>
    <w:rsid w:val="0026140C"/>
    <w:rsid w:val="002631CC"/>
    <w:rsid w:val="00263B36"/>
    <w:rsid w:val="002651D2"/>
    <w:rsid w:val="0026637E"/>
    <w:rsid w:val="0026660F"/>
    <w:rsid w:val="00270A38"/>
    <w:rsid w:val="0027197E"/>
    <w:rsid w:val="00272250"/>
    <w:rsid w:val="00273903"/>
    <w:rsid w:val="00273AC4"/>
    <w:rsid w:val="0027454E"/>
    <w:rsid w:val="00274705"/>
    <w:rsid w:val="00274DB4"/>
    <w:rsid w:val="0027504A"/>
    <w:rsid w:val="0027540D"/>
    <w:rsid w:val="00275FC6"/>
    <w:rsid w:val="002767B6"/>
    <w:rsid w:val="00276831"/>
    <w:rsid w:val="002768D4"/>
    <w:rsid w:val="002779B7"/>
    <w:rsid w:val="00277A02"/>
    <w:rsid w:val="002809BC"/>
    <w:rsid w:val="002812BA"/>
    <w:rsid w:val="002816F7"/>
    <w:rsid w:val="00281ABF"/>
    <w:rsid w:val="00281B5A"/>
    <w:rsid w:val="00284EA6"/>
    <w:rsid w:val="002860A2"/>
    <w:rsid w:val="00286A9A"/>
    <w:rsid w:val="00290180"/>
    <w:rsid w:val="00290E3F"/>
    <w:rsid w:val="00291E82"/>
    <w:rsid w:val="00292B7D"/>
    <w:rsid w:val="00292CD5"/>
    <w:rsid w:val="00293A97"/>
    <w:rsid w:val="00294130"/>
    <w:rsid w:val="00295CF1"/>
    <w:rsid w:val="00295D65"/>
    <w:rsid w:val="00296913"/>
    <w:rsid w:val="00296D89"/>
    <w:rsid w:val="00297C8B"/>
    <w:rsid w:val="00297D83"/>
    <w:rsid w:val="002A01D4"/>
    <w:rsid w:val="002A17FD"/>
    <w:rsid w:val="002A24F5"/>
    <w:rsid w:val="002A2D6C"/>
    <w:rsid w:val="002A3CA7"/>
    <w:rsid w:val="002A4A5A"/>
    <w:rsid w:val="002A55F3"/>
    <w:rsid w:val="002A5D08"/>
    <w:rsid w:val="002A6D38"/>
    <w:rsid w:val="002A71F2"/>
    <w:rsid w:val="002A7703"/>
    <w:rsid w:val="002A77B8"/>
    <w:rsid w:val="002B025B"/>
    <w:rsid w:val="002B0658"/>
    <w:rsid w:val="002B1C77"/>
    <w:rsid w:val="002B1F87"/>
    <w:rsid w:val="002B2554"/>
    <w:rsid w:val="002B2EB3"/>
    <w:rsid w:val="002B5D20"/>
    <w:rsid w:val="002B5DDF"/>
    <w:rsid w:val="002B6442"/>
    <w:rsid w:val="002B6A7A"/>
    <w:rsid w:val="002B6BDC"/>
    <w:rsid w:val="002B7516"/>
    <w:rsid w:val="002B7821"/>
    <w:rsid w:val="002B794B"/>
    <w:rsid w:val="002B7C01"/>
    <w:rsid w:val="002C0979"/>
    <w:rsid w:val="002C0AC7"/>
    <w:rsid w:val="002C181B"/>
    <w:rsid w:val="002C18FB"/>
    <w:rsid w:val="002C1AEC"/>
    <w:rsid w:val="002C375E"/>
    <w:rsid w:val="002C3E32"/>
    <w:rsid w:val="002C45AA"/>
    <w:rsid w:val="002C4666"/>
    <w:rsid w:val="002C6F79"/>
    <w:rsid w:val="002C6F84"/>
    <w:rsid w:val="002C718A"/>
    <w:rsid w:val="002C760A"/>
    <w:rsid w:val="002D180E"/>
    <w:rsid w:val="002D1B48"/>
    <w:rsid w:val="002D24EA"/>
    <w:rsid w:val="002D2CB2"/>
    <w:rsid w:val="002D32F5"/>
    <w:rsid w:val="002D3C3C"/>
    <w:rsid w:val="002D510D"/>
    <w:rsid w:val="002D55A6"/>
    <w:rsid w:val="002D569D"/>
    <w:rsid w:val="002D66E7"/>
    <w:rsid w:val="002E01CA"/>
    <w:rsid w:val="002E1003"/>
    <w:rsid w:val="002E106C"/>
    <w:rsid w:val="002E3A1E"/>
    <w:rsid w:val="002E3CB9"/>
    <w:rsid w:val="002E472A"/>
    <w:rsid w:val="002E4C08"/>
    <w:rsid w:val="002F3933"/>
    <w:rsid w:val="002F3FD0"/>
    <w:rsid w:val="002F490C"/>
    <w:rsid w:val="002F4CE7"/>
    <w:rsid w:val="002F4D23"/>
    <w:rsid w:val="002F5888"/>
    <w:rsid w:val="002F59CF"/>
    <w:rsid w:val="002F6008"/>
    <w:rsid w:val="002F6232"/>
    <w:rsid w:val="002F6B1A"/>
    <w:rsid w:val="002F6BC7"/>
    <w:rsid w:val="002F7535"/>
    <w:rsid w:val="002F75FE"/>
    <w:rsid w:val="0030112E"/>
    <w:rsid w:val="00301599"/>
    <w:rsid w:val="003028E2"/>
    <w:rsid w:val="00302B61"/>
    <w:rsid w:val="00302C5C"/>
    <w:rsid w:val="00303377"/>
    <w:rsid w:val="00304562"/>
    <w:rsid w:val="00304C96"/>
    <w:rsid w:val="00305010"/>
    <w:rsid w:val="0030505C"/>
    <w:rsid w:val="00305143"/>
    <w:rsid w:val="003069D6"/>
    <w:rsid w:val="00307611"/>
    <w:rsid w:val="00307A37"/>
    <w:rsid w:val="00307EF1"/>
    <w:rsid w:val="00310488"/>
    <w:rsid w:val="00310A1D"/>
    <w:rsid w:val="00310EB9"/>
    <w:rsid w:val="00311963"/>
    <w:rsid w:val="00312273"/>
    <w:rsid w:val="0031362D"/>
    <w:rsid w:val="00313DDF"/>
    <w:rsid w:val="00314291"/>
    <w:rsid w:val="0031466D"/>
    <w:rsid w:val="00314718"/>
    <w:rsid w:val="00314B20"/>
    <w:rsid w:val="00314C49"/>
    <w:rsid w:val="00315610"/>
    <w:rsid w:val="0031578F"/>
    <w:rsid w:val="00315C27"/>
    <w:rsid w:val="003163A2"/>
    <w:rsid w:val="003167C2"/>
    <w:rsid w:val="003168DD"/>
    <w:rsid w:val="003168F4"/>
    <w:rsid w:val="00317EDB"/>
    <w:rsid w:val="003204EF"/>
    <w:rsid w:val="00320AB1"/>
    <w:rsid w:val="00320AEE"/>
    <w:rsid w:val="00321650"/>
    <w:rsid w:val="00321AFD"/>
    <w:rsid w:val="00321EC3"/>
    <w:rsid w:val="0032235C"/>
    <w:rsid w:val="003236CF"/>
    <w:rsid w:val="003247F1"/>
    <w:rsid w:val="0032510E"/>
    <w:rsid w:val="003252D3"/>
    <w:rsid w:val="00326FEA"/>
    <w:rsid w:val="0032702F"/>
    <w:rsid w:val="00327311"/>
    <w:rsid w:val="0033228F"/>
    <w:rsid w:val="00332334"/>
    <w:rsid w:val="00332C94"/>
    <w:rsid w:val="00333060"/>
    <w:rsid w:val="00333ACC"/>
    <w:rsid w:val="0033576A"/>
    <w:rsid w:val="00335F30"/>
    <w:rsid w:val="00336561"/>
    <w:rsid w:val="00337486"/>
    <w:rsid w:val="00337D30"/>
    <w:rsid w:val="00340C7F"/>
    <w:rsid w:val="00341896"/>
    <w:rsid w:val="00341A07"/>
    <w:rsid w:val="00341D44"/>
    <w:rsid w:val="00343144"/>
    <w:rsid w:val="00343538"/>
    <w:rsid w:val="00343A48"/>
    <w:rsid w:val="00343EBB"/>
    <w:rsid w:val="00343F1F"/>
    <w:rsid w:val="00344008"/>
    <w:rsid w:val="00345176"/>
    <w:rsid w:val="00345E47"/>
    <w:rsid w:val="00345EA8"/>
    <w:rsid w:val="00346B25"/>
    <w:rsid w:val="00346E3A"/>
    <w:rsid w:val="00346FD0"/>
    <w:rsid w:val="00347338"/>
    <w:rsid w:val="00347CB2"/>
    <w:rsid w:val="00352884"/>
    <w:rsid w:val="00352A00"/>
    <w:rsid w:val="00353224"/>
    <w:rsid w:val="003533FF"/>
    <w:rsid w:val="00354CC9"/>
    <w:rsid w:val="00355236"/>
    <w:rsid w:val="00355FB3"/>
    <w:rsid w:val="00356311"/>
    <w:rsid w:val="00357A5E"/>
    <w:rsid w:val="00360B99"/>
    <w:rsid w:val="00360D1D"/>
    <w:rsid w:val="003622DB"/>
    <w:rsid w:val="003630E0"/>
    <w:rsid w:val="003631D2"/>
    <w:rsid w:val="00363B57"/>
    <w:rsid w:val="00363C06"/>
    <w:rsid w:val="003651BC"/>
    <w:rsid w:val="0036574E"/>
    <w:rsid w:val="00367234"/>
    <w:rsid w:val="00367453"/>
    <w:rsid w:val="0036750E"/>
    <w:rsid w:val="00367B87"/>
    <w:rsid w:val="0037234B"/>
    <w:rsid w:val="003725BA"/>
    <w:rsid w:val="00373180"/>
    <w:rsid w:val="003733A3"/>
    <w:rsid w:val="003749AF"/>
    <w:rsid w:val="003757C1"/>
    <w:rsid w:val="003765F5"/>
    <w:rsid w:val="00377F54"/>
    <w:rsid w:val="003800C1"/>
    <w:rsid w:val="00380340"/>
    <w:rsid w:val="00380467"/>
    <w:rsid w:val="00381337"/>
    <w:rsid w:val="0038221F"/>
    <w:rsid w:val="00382374"/>
    <w:rsid w:val="00383DED"/>
    <w:rsid w:val="003849C1"/>
    <w:rsid w:val="003856A5"/>
    <w:rsid w:val="00385AD0"/>
    <w:rsid w:val="00391608"/>
    <w:rsid w:val="00391B8B"/>
    <w:rsid w:val="00391DEE"/>
    <w:rsid w:val="00392506"/>
    <w:rsid w:val="0039276F"/>
    <w:rsid w:val="00393405"/>
    <w:rsid w:val="00394389"/>
    <w:rsid w:val="00394C63"/>
    <w:rsid w:val="00395A99"/>
    <w:rsid w:val="00397971"/>
    <w:rsid w:val="003A00CB"/>
    <w:rsid w:val="003A0226"/>
    <w:rsid w:val="003A0ACB"/>
    <w:rsid w:val="003A1C01"/>
    <w:rsid w:val="003A1F17"/>
    <w:rsid w:val="003A251A"/>
    <w:rsid w:val="003A2718"/>
    <w:rsid w:val="003A2AF2"/>
    <w:rsid w:val="003A4F83"/>
    <w:rsid w:val="003A59D5"/>
    <w:rsid w:val="003A7034"/>
    <w:rsid w:val="003A7195"/>
    <w:rsid w:val="003B0847"/>
    <w:rsid w:val="003B188B"/>
    <w:rsid w:val="003B4733"/>
    <w:rsid w:val="003B5DAA"/>
    <w:rsid w:val="003B66DE"/>
    <w:rsid w:val="003B6D8C"/>
    <w:rsid w:val="003B6DA7"/>
    <w:rsid w:val="003B6F7F"/>
    <w:rsid w:val="003B70DB"/>
    <w:rsid w:val="003B72C2"/>
    <w:rsid w:val="003C0A0E"/>
    <w:rsid w:val="003C0DD7"/>
    <w:rsid w:val="003C163D"/>
    <w:rsid w:val="003C170C"/>
    <w:rsid w:val="003C1C1A"/>
    <w:rsid w:val="003C1E98"/>
    <w:rsid w:val="003C4460"/>
    <w:rsid w:val="003C47F2"/>
    <w:rsid w:val="003C53D3"/>
    <w:rsid w:val="003C55FD"/>
    <w:rsid w:val="003C564C"/>
    <w:rsid w:val="003C698D"/>
    <w:rsid w:val="003C6CC8"/>
    <w:rsid w:val="003D1755"/>
    <w:rsid w:val="003D196D"/>
    <w:rsid w:val="003D2759"/>
    <w:rsid w:val="003D3072"/>
    <w:rsid w:val="003D48D0"/>
    <w:rsid w:val="003D5FE5"/>
    <w:rsid w:val="003D6AAB"/>
    <w:rsid w:val="003D7E0C"/>
    <w:rsid w:val="003D7F82"/>
    <w:rsid w:val="003E0B7C"/>
    <w:rsid w:val="003E0DD9"/>
    <w:rsid w:val="003E0EEA"/>
    <w:rsid w:val="003E14B4"/>
    <w:rsid w:val="003E23AC"/>
    <w:rsid w:val="003E2B1D"/>
    <w:rsid w:val="003E2E62"/>
    <w:rsid w:val="003E4194"/>
    <w:rsid w:val="003E4639"/>
    <w:rsid w:val="003E4E23"/>
    <w:rsid w:val="003E57E6"/>
    <w:rsid w:val="003E7250"/>
    <w:rsid w:val="003E7A60"/>
    <w:rsid w:val="003E7D19"/>
    <w:rsid w:val="003F05E2"/>
    <w:rsid w:val="003F207B"/>
    <w:rsid w:val="003F2390"/>
    <w:rsid w:val="003F264A"/>
    <w:rsid w:val="003F30CA"/>
    <w:rsid w:val="003F3B2A"/>
    <w:rsid w:val="003F4766"/>
    <w:rsid w:val="003F6174"/>
    <w:rsid w:val="003F6F94"/>
    <w:rsid w:val="003F7494"/>
    <w:rsid w:val="003F7AC5"/>
    <w:rsid w:val="004008AE"/>
    <w:rsid w:val="00401520"/>
    <w:rsid w:val="0040157C"/>
    <w:rsid w:val="004019D3"/>
    <w:rsid w:val="004026E9"/>
    <w:rsid w:val="004028B9"/>
    <w:rsid w:val="004031A9"/>
    <w:rsid w:val="004045F2"/>
    <w:rsid w:val="00404946"/>
    <w:rsid w:val="004054A8"/>
    <w:rsid w:val="0040651C"/>
    <w:rsid w:val="00410840"/>
    <w:rsid w:val="00411E18"/>
    <w:rsid w:val="004122E7"/>
    <w:rsid w:val="00412772"/>
    <w:rsid w:val="00412BDF"/>
    <w:rsid w:val="004135DA"/>
    <w:rsid w:val="00415029"/>
    <w:rsid w:val="00415AAC"/>
    <w:rsid w:val="00415D2B"/>
    <w:rsid w:val="00416475"/>
    <w:rsid w:val="00416482"/>
    <w:rsid w:val="004173D5"/>
    <w:rsid w:val="00417A6E"/>
    <w:rsid w:val="004201A0"/>
    <w:rsid w:val="00420E4E"/>
    <w:rsid w:val="0042126B"/>
    <w:rsid w:val="00422194"/>
    <w:rsid w:val="00422670"/>
    <w:rsid w:val="004229EB"/>
    <w:rsid w:val="00422BF8"/>
    <w:rsid w:val="00423932"/>
    <w:rsid w:val="004249B0"/>
    <w:rsid w:val="0042560A"/>
    <w:rsid w:val="00425D5E"/>
    <w:rsid w:val="0042791A"/>
    <w:rsid w:val="0042799E"/>
    <w:rsid w:val="0043025A"/>
    <w:rsid w:val="004303A9"/>
    <w:rsid w:val="004307C5"/>
    <w:rsid w:val="004308C3"/>
    <w:rsid w:val="00430ACD"/>
    <w:rsid w:val="00430FC7"/>
    <w:rsid w:val="00431002"/>
    <w:rsid w:val="00431228"/>
    <w:rsid w:val="00431F7F"/>
    <w:rsid w:val="00432CB3"/>
    <w:rsid w:val="00434034"/>
    <w:rsid w:val="00434B82"/>
    <w:rsid w:val="0043657F"/>
    <w:rsid w:val="004402A9"/>
    <w:rsid w:val="00441581"/>
    <w:rsid w:val="00444D50"/>
    <w:rsid w:val="00446CEC"/>
    <w:rsid w:val="004476C9"/>
    <w:rsid w:val="004517B3"/>
    <w:rsid w:val="00452085"/>
    <w:rsid w:val="00453B7E"/>
    <w:rsid w:val="0045489A"/>
    <w:rsid w:val="004555AB"/>
    <w:rsid w:val="004556D1"/>
    <w:rsid w:val="00457738"/>
    <w:rsid w:val="004610C3"/>
    <w:rsid w:val="0046171F"/>
    <w:rsid w:val="00461745"/>
    <w:rsid w:val="00462D02"/>
    <w:rsid w:val="0046314B"/>
    <w:rsid w:val="00463764"/>
    <w:rsid w:val="00464582"/>
    <w:rsid w:val="004654B2"/>
    <w:rsid w:val="00466270"/>
    <w:rsid w:val="00467896"/>
    <w:rsid w:val="00467EB8"/>
    <w:rsid w:val="0047026E"/>
    <w:rsid w:val="00470C4F"/>
    <w:rsid w:val="004714F4"/>
    <w:rsid w:val="0047162C"/>
    <w:rsid w:val="00471B9D"/>
    <w:rsid w:val="00471C2B"/>
    <w:rsid w:val="00471DAA"/>
    <w:rsid w:val="00474928"/>
    <w:rsid w:val="00474E49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075E"/>
    <w:rsid w:val="00481591"/>
    <w:rsid w:val="0048166F"/>
    <w:rsid w:val="00481880"/>
    <w:rsid w:val="00482571"/>
    <w:rsid w:val="00483A01"/>
    <w:rsid w:val="00483A74"/>
    <w:rsid w:val="004869C7"/>
    <w:rsid w:val="00487EA7"/>
    <w:rsid w:val="00490648"/>
    <w:rsid w:val="00490816"/>
    <w:rsid w:val="00490822"/>
    <w:rsid w:val="00493F24"/>
    <w:rsid w:val="0049500F"/>
    <w:rsid w:val="00495B3F"/>
    <w:rsid w:val="00495D5B"/>
    <w:rsid w:val="004969E4"/>
    <w:rsid w:val="00496CB4"/>
    <w:rsid w:val="004979CD"/>
    <w:rsid w:val="004A076E"/>
    <w:rsid w:val="004A077C"/>
    <w:rsid w:val="004A1C25"/>
    <w:rsid w:val="004A29AF"/>
    <w:rsid w:val="004A37E5"/>
    <w:rsid w:val="004A39FB"/>
    <w:rsid w:val="004A4E9C"/>
    <w:rsid w:val="004A5B9C"/>
    <w:rsid w:val="004A5C34"/>
    <w:rsid w:val="004A750B"/>
    <w:rsid w:val="004B01CD"/>
    <w:rsid w:val="004B0416"/>
    <w:rsid w:val="004B1794"/>
    <w:rsid w:val="004B1AFF"/>
    <w:rsid w:val="004B25FE"/>
    <w:rsid w:val="004B2761"/>
    <w:rsid w:val="004B2E1A"/>
    <w:rsid w:val="004B357F"/>
    <w:rsid w:val="004B3E31"/>
    <w:rsid w:val="004B4C81"/>
    <w:rsid w:val="004B5F80"/>
    <w:rsid w:val="004B64A4"/>
    <w:rsid w:val="004B653B"/>
    <w:rsid w:val="004B684E"/>
    <w:rsid w:val="004C1A53"/>
    <w:rsid w:val="004C24D8"/>
    <w:rsid w:val="004C33D5"/>
    <w:rsid w:val="004C44D5"/>
    <w:rsid w:val="004C4B50"/>
    <w:rsid w:val="004C4DEF"/>
    <w:rsid w:val="004C537F"/>
    <w:rsid w:val="004C5CE1"/>
    <w:rsid w:val="004C6823"/>
    <w:rsid w:val="004D0BED"/>
    <w:rsid w:val="004D3F5A"/>
    <w:rsid w:val="004D44F6"/>
    <w:rsid w:val="004D4AC3"/>
    <w:rsid w:val="004D5D1B"/>
    <w:rsid w:val="004D6819"/>
    <w:rsid w:val="004D70DD"/>
    <w:rsid w:val="004E3CDC"/>
    <w:rsid w:val="004E3D6F"/>
    <w:rsid w:val="004E46DE"/>
    <w:rsid w:val="004E4893"/>
    <w:rsid w:val="004E6046"/>
    <w:rsid w:val="004E6101"/>
    <w:rsid w:val="004E65F2"/>
    <w:rsid w:val="004E6FB6"/>
    <w:rsid w:val="004E7AF9"/>
    <w:rsid w:val="004F08DE"/>
    <w:rsid w:val="004F0B0B"/>
    <w:rsid w:val="004F185F"/>
    <w:rsid w:val="004F1971"/>
    <w:rsid w:val="004F25EA"/>
    <w:rsid w:val="004F28CC"/>
    <w:rsid w:val="004F2ECD"/>
    <w:rsid w:val="004F2FAF"/>
    <w:rsid w:val="004F3789"/>
    <w:rsid w:val="004F3802"/>
    <w:rsid w:val="004F579C"/>
    <w:rsid w:val="004F70FE"/>
    <w:rsid w:val="004F79A5"/>
    <w:rsid w:val="004F79E9"/>
    <w:rsid w:val="00500009"/>
    <w:rsid w:val="005006E0"/>
    <w:rsid w:val="00501781"/>
    <w:rsid w:val="00501C72"/>
    <w:rsid w:val="00501DBE"/>
    <w:rsid w:val="00503B59"/>
    <w:rsid w:val="00503BAE"/>
    <w:rsid w:val="00504E0E"/>
    <w:rsid w:val="00505B9C"/>
    <w:rsid w:val="00505E74"/>
    <w:rsid w:val="00506801"/>
    <w:rsid w:val="0050704C"/>
    <w:rsid w:val="005071A7"/>
    <w:rsid w:val="0050730F"/>
    <w:rsid w:val="0050768A"/>
    <w:rsid w:val="00510753"/>
    <w:rsid w:val="005114A0"/>
    <w:rsid w:val="005118E6"/>
    <w:rsid w:val="00511D5D"/>
    <w:rsid w:val="0051236A"/>
    <w:rsid w:val="0051382A"/>
    <w:rsid w:val="005138CD"/>
    <w:rsid w:val="00514164"/>
    <w:rsid w:val="00514621"/>
    <w:rsid w:val="00514888"/>
    <w:rsid w:val="00514A7D"/>
    <w:rsid w:val="00516155"/>
    <w:rsid w:val="00516CDC"/>
    <w:rsid w:val="00517DAE"/>
    <w:rsid w:val="00520639"/>
    <w:rsid w:val="0052064B"/>
    <w:rsid w:val="005241B8"/>
    <w:rsid w:val="00524FF9"/>
    <w:rsid w:val="0052520F"/>
    <w:rsid w:val="005262C9"/>
    <w:rsid w:val="00530089"/>
    <w:rsid w:val="00530178"/>
    <w:rsid w:val="00530682"/>
    <w:rsid w:val="005314BE"/>
    <w:rsid w:val="00531A4C"/>
    <w:rsid w:val="0053268A"/>
    <w:rsid w:val="00532DE7"/>
    <w:rsid w:val="005334F2"/>
    <w:rsid w:val="005342FE"/>
    <w:rsid w:val="005362F1"/>
    <w:rsid w:val="0053692E"/>
    <w:rsid w:val="005409D7"/>
    <w:rsid w:val="005410E3"/>
    <w:rsid w:val="005414EA"/>
    <w:rsid w:val="005415BC"/>
    <w:rsid w:val="005436DA"/>
    <w:rsid w:val="0054389B"/>
    <w:rsid w:val="00543E23"/>
    <w:rsid w:val="005453F8"/>
    <w:rsid w:val="00545460"/>
    <w:rsid w:val="0054572C"/>
    <w:rsid w:val="00546CB4"/>
    <w:rsid w:val="00550F8D"/>
    <w:rsid w:val="005511A6"/>
    <w:rsid w:val="00552C69"/>
    <w:rsid w:val="00554986"/>
    <w:rsid w:val="00554CD4"/>
    <w:rsid w:val="00557625"/>
    <w:rsid w:val="00561EAB"/>
    <w:rsid w:val="005622CD"/>
    <w:rsid w:val="00562870"/>
    <w:rsid w:val="0056310A"/>
    <w:rsid w:val="005633AE"/>
    <w:rsid w:val="005633CF"/>
    <w:rsid w:val="00563B01"/>
    <w:rsid w:val="00564872"/>
    <w:rsid w:val="005661E3"/>
    <w:rsid w:val="0056651A"/>
    <w:rsid w:val="00567106"/>
    <w:rsid w:val="005703DF"/>
    <w:rsid w:val="00572624"/>
    <w:rsid w:val="00572D19"/>
    <w:rsid w:val="00572E0A"/>
    <w:rsid w:val="00572E25"/>
    <w:rsid w:val="00573173"/>
    <w:rsid w:val="005733AF"/>
    <w:rsid w:val="00573A7B"/>
    <w:rsid w:val="00573C40"/>
    <w:rsid w:val="00576221"/>
    <w:rsid w:val="00576407"/>
    <w:rsid w:val="0057653C"/>
    <w:rsid w:val="0057793C"/>
    <w:rsid w:val="00580027"/>
    <w:rsid w:val="005802F2"/>
    <w:rsid w:val="00580C70"/>
    <w:rsid w:val="005813F1"/>
    <w:rsid w:val="00582808"/>
    <w:rsid w:val="00582884"/>
    <w:rsid w:val="00582F80"/>
    <w:rsid w:val="00585369"/>
    <w:rsid w:val="005853CA"/>
    <w:rsid w:val="0058650D"/>
    <w:rsid w:val="005875B2"/>
    <w:rsid w:val="00590E6E"/>
    <w:rsid w:val="005916F6"/>
    <w:rsid w:val="00592107"/>
    <w:rsid w:val="00592422"/>
    <w:rsid w:val="005941A7"/>
    <w:rsid w:val="005952CC"/>
    <w:rsid w:val="00595CAE"/>
    <w:rsid w:val="005961F6"/>
    <w:rsid w:val="00597219"/>
    <w:rsid w:val="005972DB"/>
    <w:rsid w:val="005974D6"/>
    <w:rsid w:val="00597BE6"/>
    <w:rsid w:val="005A117C"/>
    <w:rsid w:val="005A1FCA"/>
    <w:rsid w:val="005A512C"/>
    <w:rsid w:val="005A53B1"/>
    <w:rsid w:val="005A6CA8"/>
    <w:rsid w:val="005A75C1"/>
    <w:rsid w:val="005A7796"/>
    <w:rsid w:val="005B02E0"/>
    <w:rsid w:val="005B0EFF"/>
    <w:rsid w:val="005B1867"/>
    <w:rsid w:val="005B2504"/>
    <w:rsid w:val="005B3611"/>
    <w:rsid w:val="005B3B48"/>
    <w:rsid w:val="005B5254"/>
    <w:rsid w:val="005B5D21"/>
    <w:rsid w:val="005B6878"/>
    <w:rsid w:val="005B6950"/>
    <w:rsid w:val="005B6E55"/>
    <w:rsid w:val="005B7B18"/>
    <w:rsid w:val="005C36F9"/>
    <w:rsid w:val="005C46D7"/>
    <w:rsid w:val="005C4EEE"/>
    <w:rsid w:val="005C6880"/>
    <w:rsid w:val="005C6A6A"/>
    <w:rsid w:val="005C6EC7"/>
    <w:rsid w:val="005D04A8"/>
    <w:rsid w:val="005D1DEF"/>
    <w:rsid w:val="005D296F"/>
    <w:rsid w:val="005D2EE7"/>
    <w:rsid w:val="005D3F1C"/>
    <w:rsid w:val="005D471D"/>
    <w:rsid w:val="005D5061"/>
    <w:rsid w:val="005D6E01"/>
    <w:rsid w:val="005E09DE"/>
    <w:rsid w:val="005E0C9F"/>
    <w:rsid w:val="005E122A"/>
    <w:rsid w:val="005E1CE2"/>
    <w:rsid w:val="005E24F7"/>
    <w:rsid w:val="005E295A"/>
    <w:rsid w:val="005E3C7D"/>
    <w:rsid w:val="005E57A6"/>
    <w:rsid w:val="005E5A1F"/>
    <w:rsid w:val="005E65B5"/>
    <w:rsid w:val="005E68E2"/>
    <w:rsid w:val="005E75FD"/>
    <w:rsid w:val="005E7C6B"/>
    <w:rsid w:val="005F4068"/>
    <w:rsid w:val="005F5376"/>
    <w:rsid w:val="005F566F"/>
    <w:rsid w:val="005F75CC"/>
    <w:rsid w:val="005F78E7"/>
    <w:rsid w:val="005F7C8F"/>
    <w:rsid w:val="005F7F83"/>
    <w:rsid w:val="006018B2"/>
    <w:rsid w:val="006020A5"/>
    <w:rsid w:val="00603029"/>
    <w:rsid w:val="00603432"/>
    <w:rsid w:val="00603EE4"/>
    <w:rsid w:val="00604365"/>
    <w:rsid w:val="00604F25"/>
    <w:rsid w:val="0060521C"/>
    <w:rsid w:val="006052E0"/>
    <w:rsid w:val="00605AFD"/>
    <w:rsid w:val="00605D32"/>
    <w:rsid w:val="006065AD"/>
    <w:rsid w:val="00606A47"/>
    <w:rsid w:val="00606C06"/>
    <w:rsid w:val="0061092A"/>
    <w:rsid w:val="00611696"/>
    <w:rsid w:val="00611731"/>
    <w:rsid w:val="006119FF"/>
    <w:rsid w:val="00612CD1"/>
    <w:rsid w:val="0061402E"/>
    <w:rsid w:val="00614499"/>
    <w:rsid w:val="00614C22"/>
    <w:rsid w:val="00620505"/>
    <w:rsid w:val="00620949"/>
    <w:rsid w:val="00621355"/>
    <w:rsid w:val="0062223D"/>
    <w:rsid w:val="0062259A"/>
    <w:rsid w:val="0062583A"/>
    <w:rsid w:val="00625EE3"/>
    <w:rsid w:val="006265A9"/>
    <w:rsid w:val="006276E6"/>
    <w:rsid w:val="00630105"/>
    <w:rsid w:val="00630BFE"/>
    <w:rsid w:val="00631435"/>
    <w:rsid w:val="00631480"/>
    <w:rsid w:val="00631737"/>
    <w:rsid w:val="0063186A"/>
    <w:rsid w:val="00631AC4"/>
    <w:rsid w:val="006321BA"/>
    <w:rsid w:val="0063296F"/>
    <w:rsid w:val="00634055"/>
    <w:rsid w:val="006343C6"/>
    <w:rsid w:val="00634F17"/>
    <w:rsid w:val="006354B3"/>
    <w:rsid w:val="00637765"/>
    <w:rsid w:val="00641358"/>
    <w:rsid w:val="006437DC"/>
    <w:rsid w:val="0064425E"/>
    <w:rsid w:val="006445EE"/>
    <w:rsid w:val="00644BF2"/>
    <w:rsid w:val="006452F2"/>
    <w:rsid w:val="00646985"/>
    <w:rsid w:val="006472BF"/>
    <w:rsid w:val="0064734C"/>
    <w:rsid w:val="006474E8"/>
    <w:rsid w:val="0065069F"/>
    <w:rsid w:val="0065169E"/>
    <w:rsid w:val="006522C9"/>
    <w:rsid w:val="00652F9D"/>
    <w:rsid w:val="00653B00"/>
    <w:rsid w:val="00653C35"/>
    <w:rsid w:val="006543D9"/>
    <w:rsid w:val="00655439"/>
    <w:rsid w:val="00657B3B"/>
    <w:rsid w:val="006600AE"/>
    <w:rsid w:val="00660799"/>
    <w:rsid w:val="006611FD"/>
    <w:rsid w:val="006632F6"/>
    <w:rsid w:val="00663B4C"/>
    <w:rsid w:val="006640BD"/>
    <w:rsid w:val="00664AF3"/>
    <w:rsid w:val="00667435"/>
    <w:rsid w:val="006675BD"/>
    <w:rsid w:val="00667BAD"/>
    <w:rsid w:val="00672031"/>
    <w:rsid w:val="0067349A"/>
    <w:rsid w:val="00673587"/>
    <w:rsid w:val="0067394C"/>
    <w:rsid w:val="00676263"/>
    <w:rsid w:val="00680234"/>
    <w:rsid w:val="006805F0"/>
    <w:rsid w:val="006824E9"/>
    <w:rsid w:val="006827F4"/>
    <w:rsid w:val="00682FCB"/>
    <w:rsid w:val="00683676"/>
    <w:rsid w:val="00684C28"/>
    <w:rsid w:val="00684DFD"/>
    <w:rsid w:val="00685214"/>
    <w:rsid w:val="00685B06"/>
    <w:rsid w:val="0069067C"/>
    <w:rsid w:val="00690C6F"/>
    <w:rsid w:val="006921E4"/>
    <w:rsid w:val="006924F6"/>
    <w:rsid w:val="00692A87"/>
    <w:rsid w:val="00692C3C"/>
    <w:rsid w:val="006942E6"/>
    <w:rsid w:val="00694396"/>
    <w:rsid w:val="00694EA3"/>
    <w:rsid w:val="006952D6"/>
    <w:rsid w:val="00695A5E"/>
    <w:rsid w:val="00695C4E"/>
    <w:rsid w:val="0069654B"/>
    <w:rsid w:val="0069745A"/>
    <w:rsid w:val="00697718"/>
    <w:rsid w:val="006A0459"/>
    <w:rsid w:val="006A06DE"/>
    <w:rsid w:val="006A1020"/>
    <w:rsid w:val="006A24C5"/>
    <w:rsid w:val="006A3684"/>
    <w:rsid w:val="006A45F2"/>
    <w:rsid w:val="006A46A5"/>
    <w:rsid w:val="006A551C"/>
    <w:rsid w:val="006A559D"/>
    <w:rsid w:val="006A5DC4"/>
    <w:rsid w:val="006A7687"/>
    <w:rsid w:val="006A76E4"/>
    <w:rsid w:val="006B03E1"/>
    <w:rsid w:val="006B09BD"/>
    <w:rsid w:val="006B0AB2"/>
    <w:rsid w:val="006B149C"/>
    <w:rsid w:val="006B1AE1"/>
    <w:rsid w:val="006B2020"/>
    <w:rsid w:val="006B2340"/>
    <w:rsid w:val="006B29FB"/>
    <w:rsid w:val="006B2AA4"/>
    <w:rsid w:val="006B2B6C"/>
    <w:rsid w:val="006B3B03"/>
    <w:rsid w:val="006B4942"/>
    <w:rsid w:val="006B5142"/>
    <w:rsid w:val="006B545A"/>
    <w:rsid w:val="006B63C2"/>
    <w:rsid w:val="006C07D9"/>
    <w:rsid w:val="006C2EE0"/>
    <w:rsid w:val="006C36D1"/>
    <w:rsid w:val="006C395D"/>
    <w:rsid w:val="006C4091"/>
    <w:rsid w:val="006C50C7"/>
    <w:rsid w:val="006C5876"/>
    <w:rsid w:val="006C5F60"/>
    <w:rsid w:val="006C62D8"/>
    <w:rsid w:val="006C7525"/>
    <w:rsid w:val="006D11D3"/>
    <w:rsid w:val="006D2392"/>
    <w:rsid w:val="006D2EEE"/>
    <w:rsid w:val="006D3F1E"/>
    <w:rsid w:val="006D4F88"/>
    <w:rsid w:val="006D567D"/>
    <w:rsid w:val="006D5E55"/>
    <w:rsid w:val="006D5F13"/>
    <w:rsid w:val="006D776F"/>
    <w:rsid w:val="006D77EE"/>
    <w:rsid w:val="006D78DF"/>
    <w:rsid w:val="006D7C1B"/>
    <w:rsid w:val="006D7DE0"/>
    <w:rsid w:val="006E0BAC"/>
    <w:rsid w:val="006E1C09"/>
    <w:rsid w:val="006E41A8"/>
    <w:rsid w:val="006E4DA5"/>
    <w:rsid w:val="006E59CC"/>
    <w:rsid w:val="006E59FA"/>
    <w:rsid w:val="006E5B48"/>
    <w:rsid w:val="006E5E89"/>
    <w:rsid w:val="006E5FF9"/>
    <w:rsid w:val="006E6048"/>
    <w:rsid w:val="006E6AB0"/>
    <w:rsid w:val="006E6C0B"/>
    <w:rsid w:val="006E739F"/>
    <w:rsid w:val="006E78CA"/>
    <w:rsid w:val="006E7B53"/>
    <w:rsid w:val="006E7DED"/>
    <w:rsid w:val="006E7F85"/>
    <w:rsid w:val="006F0E9F"/>
    <w:rsid w:val="006F1019"/>
    <w:rsid w:val="006F1565"/>
    <w:rsid w:val="006F1BBE"/>
    <w:rsid w:val="006F1CE4"/>
    <w:rsid w:val="006F20A9"/>
    <w:rsid w:val="006F35C0"/>
    <w:rsid w:val="006F3AEF"/>
    <w:rsid w:val="006F4B9C"/>
    <w:rsid w:val="006F5384"/>
    <w:rsid w:val="006F5CBC"/>
    <w:rsid w:val="006F7785"/>
    <w:rsid w:val="006F7AB6"/>
    <w:rsid w:val="006F7F9E"/>
    <w:rsid w:val="00700A9C"/>
    <w:rsid w:val="00700CE2"/>
    <w:rsid w:val="00701359"/>
    <w:rsid w:val="00702343"/>
    <w:rsid w:val="00702A26"/>
    <w:rsid w:val="00702AB8"/>
    <w:rsid w:val="00703316"/>
    <w:rsid w:val="007035D3"/>
    <w:rsid w:val="007042BC"/>
    <w:rsid w:val="00704441"/>
    <w:rsid w:val="0070444C"/>
    <w:rsid w:val="007075BF"/>
    <w:rsid w:val="00707DB9"/>
    <w:rsid w:val="00710426"/>
    <w:rsid w:val="007109A6"/>
    <w:rsid w:val="00712703"/>
    <w:rsid w:val="007128A8"/>
    <w:rsid w:val="007131D1"/>
    <w:rsid w:val="0071360B"/>
    <w:rsid w:val="00713C66"/>
    <w:rsid w:val="00713FA0"/>
    <w:rsid w:val="00714148"/>
    <w:rsid w:val="007147DF"/>
    <w:rsid w:val="0071583E"/>
    <w:rsid w:val="007158BF"/>
    <w:rsid w:val="00716DE8"/>
    <w:rsid w:val="007229AD"/>
    <w:rsid w:val="00725DB0"/>
    <w:rsid w:val="007326F2"/>
    <w:rsid w:val="00732F92"/>
    <w:rsid w:val="00732FA1"/>
    <w:rsid w:val="00733455"/>
    <w:rsid w:val="007336BC"/>
    <w:rsid w:val="007337ED"/>
    <w:rsid w:val="007338FA"/>
    <w:rsid w:val="00733E6B"/>
    <w:rsid w:val="00734327"/>
    <w:rsid w:val="00735729"/>
    <w:rsid w:val="00735973"/>
    <w:rsid w:val="00735B16"/>
    <w:rsid w:val="00736798"/>
    <w:rsid w:val="007374D6"/>
    <w:rsid w:val="007379C2"/>
    <w:rsid w:val="007400D0"/>
    <w:rsid w:val="0074014A"/>
    <w:rsid w:val="00742144"/>
    <w:rsid w:val="007435E3"/>
    <w:rsid w:val="00743755"/>
    <w:rsid w:val="00743767"/>
    <w:rsid w:val="00745B84"/>
    <w:rsid w:val="00745F2E"/>
    <w:rsid w:val="00745FEE"/>
    <w:rsid w:val="007466C0"/>
    <w:rsid w:val="0074753D"/>
    <w:rsid w:val="00747E91"/>
    <w:rsid w:val="007506E9"/>
    <w:rsid w:val="00750AC7"/>
    <w:rsid w:val="00751C8B"/>
    <w:rsid w:val="00752267"/>
    <w:rsid w:val="007535FE"/>
    <w:rsid w:val="00753E3C"/>
    <w:rsid w:val="00753E8E"/>
    <w:rsid w:val="00753F46"/>
    <w:rsid w:val="0075433A"/>
    <w:rsid w:val="00754366"/>
    <w:rsid w:val="00755507"/>
    <w:rsid w:val="0075587C"/>
    <w:rsid w:val="00756FE9"/>
    <w:rsid w:val="007621AE"/>
    <w:rsid w:val="0076271A"/>
    <w:rsid w:val="00763DC4"/>
    <w:rsid w:val="00764720"/>
    <w:rsid w:val="0076558A"/>
    <w:rsid w:val="007655F1"/>
    <w:rsid w:val="00765822"/>
    <w:rsid w:val="00765BE9"/>
    <w:rsid w:val="00767248"/>
    <w:rsid w:val="0076769E"/>
    <w:rsid w:val="00767F9A"/>
    <w:rsid w:val="00772E1B"/>
    <w:rsid w:val="00772F0E"/>
    <w:rsid w:val="00773A72"/>
    <w:rsid w:val="007756D5"/>
    <w:rsid w:val="00775715"/>
    <w:rsid w:val="00775C33"/>
    <w:rsid w:val="00775DF8"/>
    <w:rsid w:val="007768BB"/>
    <w:rsid w:val="00776C05"/>
    <w:rsid w:val="007803F0"/>
    <w:rsid w:val="0078086D"/>
    <w:rsid w:val="00781C74"/>
    <w:rsid w:val="007821B1"/>
    <w:rsid w:val="007826AE"/>
    <w:rsid w:val="007836AE"/>
    <w:rsid w:val="00785998"/>
    <w:rsid w:val="00786153"/>
    <w:rsid w:val="007862CE"/>
    <w:rsid w:val="00786991"/>
    <w:rsid w:val="007869EE"/>
    <w:rsid w:val="00787047"/>
    <w:rsid w:val="0079140E"/>
    <w:rsid w:val="00791B9C"/>
    <w:rsid w:val="00791DF6"/>
    <w:rsid w:val="007923CB"/>
    <w:rsid w:val="007925D0"/>
    <w:rsid w:val="00792C0E"/>
    <w:rsid w:val="00792F0B"/>
    <w:rsid w:val="007935E9"/>
    <w:rsid w:val="00793747"/>
    <w:rsid w:val="00794056"/>
    <w:rsid w:val="00795654"/>
    <w:rsid w:val="00795998"/>
    <w:rsid w:val="0079627B"/>
    <w:rsid w:val="00796998"/>
    <w:rsid w:val="007969DA"/>
    <w:rsid w:val="00797F28"/>
    <w:rsid w:val="007A0257"/>
    <w:rsid w:val="007A0433"/>
    <w:rsid w:val="007A0988"/>
    <w:rsid w:val="007A2387"/>
    <w:rsid w:val="007A358B"/>
    <w:rsid w:val="007A3A34"/>
    <w:rsid w:val="007A4681"/>
    <w:rsid w:val="007A4E56"/>
    <w:rsid w:val="007B053C"/>
    <w:rsid w:val="007B06B7"/>
    <w:rsid w:val="007B1D2B"/>
    <w:rsid w:val="007B3A97"/>
    <w:rsid w:val="007B5A06"/>
    <w:rsid w:val="007B5A1A"/>
    <w:rsid w:val="007B5BBA"/>
    <w:rsid w:val="007B6A61"/>
    <w:rsid w:val="007B6ACD"/>
    <w:rsid w:val="007B6C90"/>
    <w:rsid w:val="007B6F9C"/>
    <w:rsid w:val="007B7CA1"/>
    <w:rsid w:val="007C0728"/>
    <w:rsid w:val="007C130B"/>
    <w:rsid w:val="007C22CC"/>
    <w:rsid w:val="007C3696"/>
    <w:rsid w:val="007C3EF2"/>
    <w:rsid w:val="007C48E2"/>
    <w:rsid w:val="007C4B06"/>
    <w:rsid w:val="007C6AA8"/>
    <w:rsid w:val="007C6F6A"/>
    <w:rsid w:val="007C7512"/>
    <w:rsid w:val="007C7B07"/>
    <w:rsid w:val="007C7F50"/>
    <w:rsid w:val="007D01C4"/>
    <w:rsid w:val="007D0754"/>
    <w:rsid w:val="007D0B6C"/>
    <w:rsid w:val="007D2686"/>
    <w:rsid w:val="007D2B8B"/>
    <w:rsid w:val="007D3354"/>
    <w:rsid w:val="007D4862"/>
    <w:rsid w:val="007D5585"/>
    <w:rsid w:val="007D5F5A"/>
    <w:rsid w:val="007D611E"/>
    <w:rsid w:val="007D77DD"/>
    <w:rsid w:val="007E16A8"/>
    <w:rsid w:val="007E1C2E"/>
    <w:rsid w:val="007E1F23"/>
    <w:rsid w:val="007E201B"/>
    <w:rsid w:val="007E2742"/>
    <w:rsid w:val="007E3BA6"/>
    <w:rsid w:val="007E3BE6"/>
    <w:rsid w:val="007E4256"/>
    <w:rsid w:val="007E4E70"/>
    <w:rsid w:val="007E5797"/>
    <w:rsid w:val="007E5E18"/>
    <w:rsid w:val="007E62BC"/>
    <w:rsid w:val="007E74E1"/>
    <w:rsid w:val="007E7D8A"/>
    <w:rsid w:val="007E7F41"/>
    <w:rsid w:val="007F22E2"/>
    <w:rsid w:val="007F2636"/>
    <w:rsid w:val="007F30BA"/>
    <w:rsid w:val="007F4936"/>
    <w:rsid w:val="007F576B"/>
    <w:rsid w:val="007F59EC"/>
    <w:rsid w:val="007F66BF"/>
    <w:rsid w:val="007F767B"/>
    <w:rsid w:val="0080018D"/>
    <w:rsid w:val="008002E5"/>
    <w:rsid w:val="00800844"/>
    <w:rsid w:val="00801859"/>
    <w:rsid w:val="00801B81"/>
    <w:rsid w:val="00802126"/>
    <w:rsid w:val="008021CB"/>
    <w:rsid w:val="00802B50"/>
    <w:rsid w:val="00802DE7"/>
    <w:rsid w:val="00803261"/>
    <w:rsid w:val="008037BC"/>
    <w:rsid w:val="00803C4F"/>
    <w:rsid w:val="00804B1F"/>
    <w:rsid w:val="00810769"/>
    <w:rsid w:val="008108BB"/>
    <w:rsid w:val="0081171B"/>
    <w:rsid w:val="00811EFA"/>
    <w:rsid w:val="00813749"/>
    <w:rsid w:val="00814155"/>
    <w:rsid w:val="00815C18"/>
    <w:rsid w:val="008167F6"/>
    <w:rsid w:val="00817296"/>
    <w:rsid w:val="0081756A"/>
    <w:rsid w:val="0081770F"/>
    <w:rsid w:val="00817AF2"/>
    <w:rsid w:val="00817F26"/>
    <w:rsid w:val="008202CC"/>
    <w:rsid w:val="00820CC6"/>
    <w:rsid w:val="008210E5"/>
    <w:rsid w:val="00821317"/>
    <w:rsid w:val="0082196D"/>
    <w:rsid w:val="00822291"/>
    <w:rsid w:val="0082238D"/>
    <w:rsid w:val="00822B40"/>
    <w:rsid w:val="00824A47"/>
    <w:rsid w:val="00824BD4"/>
    <w:rsid w:val="0082611C"/>
    <w:rsid w:val="008266EB"/>
    <w:rsid w:val="00827447"/>
    <w:rsid w:val="008275F7"/>
    <w:rsid w:val="00827985"/>
    <w:rsid w:val="00827DB0"/>
    <w:rsid w:val="00830683"/>
    <w:rsid w:val="00830788"/>
    <w:rsid w:val="0083193C"/>
    <w:rsid w:val="00833FE9"/>
    <w:rsid w:val="00835313"/>
    <w:rsid w:val="00835456"/>
    <w:rsid w:val="0083554A"/>
    <w:rsid w:val="00837735"/>
    <w:rsid w:val="008379F0"/>
    <w:rsid w:val="008416E8"/>
    <w:rsid w:val="00841D1C"/>
    <w:rsid w:val="00842999"/>
    <w:rsid w:val="00842A0D"/>
    <w:rsid w:val="00842AC8"/>
    <w:rsid w:val="008445A5"/>
    <w:rsid w:val="008446BA"/>
    <w:rsid w:val="0084480F"/>
    <w:rsid w:val="00844EBB"/>
    <w:rsid w:val="00845C81"/>
    <w:rsid w:val="008460D5"/>
    <w:rsid w:val="00846257"/>
    <w:rsid w:val="008476BB"/>
    <w:rsid w:val="00847D0D"/>
    <w:rsid w:val="00850871"/>
    <w:rsid w:val="00850C44"/>
    <w:rsid w:val="0085102E"/>
    <w:rsid w:val="008526AC"/>
    <w:rsid w:val="00852E75"/>
    <w:rsid w:val="008542E7"/>
    <w:rsid w:val="0085498D"/>
    <w:rsid w:val="00854994"/>
    <w:rsid w:val="008549B1"/>
    <w:rsid w:val="008563CA"/>
    <w:rsid w:val="00857197"/>
    <w:rsid w:val="008578BB"/>
    <w:rsid w:val="00857956"/>
    <w:rsid w:val="008604FC"/>
    <w:rsid w:val="00861723"/>
    <w:rsid w:val="00861E45"/>
    <w:rsid w:val="00862E9C"/>
    <w:rsid w:val="00863A0E"/>
    <w:rsid w:val="00863D1E"/>
    <w:rsid w:val="00864E95"/>
    <w:rsid w:val="00867A0A"/>
    <w:rsid w:val="00870719"/>
    <w:rsid w:val="00870DAF"/>
    <w:rsid w:val="008717C9"/>
    <w:rsid w:val="00872BDC"/>
    <w:rsid w:val="00873510"/>
    <w:rsid w:val="00873B7C"/>
    <w:rsid w:val="0087426C"/>
    <w:rsid w:val="00874B72"/>
    <w:rsid w:val="00875034"/>
    <w:rsid w:val="008763A8"/>
    <w:rsid w:val="00877099"/>
    <w:rsid w:val="00880534"/>
    <w:rsid w:val="00880EF6"/>
    <w:rsid w:val="008816EF"/>
    <w:rsid w:val="00881FA9"/>
    <w:rsid w:val="0088280C"/>
    <w:rsid w:val="00882FF2"/>
    <w:rsid w:val="008830D0"/>
    <w:rsid w:val="0088391B"/>
    <w:rsid w:val="008843A7"/>
    <w:rsid w:val="0088756B"/>
    <w:rsid w:val="008875AE"/>
    <w:rsid w:val="00887768"/>
    <w:rsid w:val="00887973"/>
    <w:rsid w:val="00890E85"/>
    <w:rsid w:val="00891086"/>
    <w:rsid w:val="008920A4"/>
    <w:rsid w:val="008940AE"/>
    <w:rsid w:val="00894BC6"/>
    <w:rsid w:val="008953B5"/>
    <w:rsid w:val="0089569D"/>
    <w:rsid w:val="008979AD"/>
    <w:rsid w:val="00897B2C"/>
    <w:rsid w:val="008A065D"/>
    <w:rsid w:val="008A0681"/>
    <w:rsid w:val="008A0C54"/>
    <w:rsid w:val="008A28A8"/>
    <w:rsid w:val="008A3125"/>
    <w:rsid w:val="008A5A28"/>
    <w:rsid w:val="008A61E0"/>
    <w:rsid w:val="008A77F1"/>
    <w:rsid w:val="008A7CAC"/>
    <w:rsid w:val="008B07E2"/>
    <w:rsid w:val="008B0BCB"/>
    <w:rsid w:val="008B12B3"/>
    <w:rsid w:val="008B322B"/>
    <w:rsid w:val="008B415E"/>
    <w:rsid w:val="008B43A1"/>
    <w:rsid w:val="008B477E"/>
    <w:rsid w:val="008B4DE3"/>
    <w:rsid w:val="008B62A5"/>
    <w:rsid w:val="008B66B1"/>
    <w:rsid w:val="008B6E2A"/>
    <w:rsid w:val="008C0F4E"/>
    <w:rsid w:val="008C103F"/>
    <w:rsid w:val="008C143B"/>
    <w:rsid w:val="008C16A9"/>
    <w:rsid w:val="008C3F7B"/>
    <w:rsid w:val="008C42B4"/>
    <w:rsid w:val="008C47DA"/>
    <w:rsid w:val="008C4AFF"/>
    <w:rsid w:val="008C6C7A"/>
    <w:rsid w:val="008C6DAD"/>
    <w:rsid w:val="008C7350"/>
    <w:rsid w:val="008C7503"/>
    <w:rsid w:val="008C7C68"/>
    <w:rsid w:val="008D01FA"/>
    <w:rsid w:val="008D0870"/>
    <w:rsid w:val="008D0E0B"/>
    <w:rsid w:val="008D0E55"/>
    <w:rsid w:val="008D363B"/>
    <w:rsid w:val="008D385C"/>
    <w:rsid w:val="008D3B4F"/>
    <w:rsid w:val="008D4B00"/>
    <w:rsid w:val="008D5E5E"/>
    <w:rsid w:val="008D67AD"/>
    <w:rsid w:val="008E0B5F"/>
    <w:rsid w:val="008E0CFF"/>
    <w:rsid w:val="008E23C8"/>
    <w:rsid w:val="008E50FD"/>
    <w:rsid w:val="008F01FB"/>
    <w:rsid w:val="008F08B8"/>
    <w:rsid w:val="008F16A7"/>
    <w:rsid w:val="008F1769"/>
    <w:rsid w:val="008F27E4"/>
    <w:rsid w:val="008F2D32"/>
    <w:rsid w:val="008F4636"/>
    <w:rsid w:val="008F6677"/>
    <w:rsid w:val="008F7696"/>
    <w:rsid w:val="008F786B"/>
    <w:rsid w:val="008F7B5C"/>
    <w:rsid w:val="00900298"/>
    <w:rsid w:val="009009B6"/>
    <w:rsid w:val="00903BA1"/>
    <w:rsid w:val="00904230"/>
    <w:rsid w:val="00904B06"/>
    <w:rsid w:val="0090578E"/>
    <w:rsid w:val="00905BE0"/>
    <w:rsid w:val="009064C5"/>
    <w:rsid w:val="0090656F"/>
    <w:rsid w:val="00906772"/>
    <w:rsid w:val="009069CC"/>
    <w:rsid w:val="00906C03"/>
    <w:rsid w:val="009073E6"/>
    <w:rsid w:val="0090760B"/>
    <w:rsid w:val="0091051D"/>
    <w:rsid w:val="009128C8"/>
    <w:rsid w:val="009140D4"/>
    <w:rsid w:val="0091511C"/>
    <w:rsid w:val="009162CA"/>
    <w:rsid w:val="0092090C"/>
    <w:rsid w:val="00921E5B"/>
    <w:rsid w:val="00922A24"/>
    <w:rsid w:val="00922CBE"/>
    <w:rsid w:val="00922F14"/>
    <w:rsid w:val="0092391A"/>
    <w:rsid w:val="009240EB"/>
    <w:rsid w:val="009241FD"/>
    <w:rsid w:val="00924C35"/>
    <w:rsid w:val="00927303"/>
    <w:rsid w:val="009314F7"/>
    <w:rsid w:val="009326A8"/>
    <w:rsid w:val="00932CA9"/>
    <w:rsid w:val="00932ED7"/>
    <w:rsid w:val="009330FA"/>
    <w:rsid w:val="0093345F"/>
    <w:rsid w:val="009346CE"/>
    <w:rsid w:val="009349F7"/>
    <w:rsid w:val="00934B7E"/>
    <w:rsid w:val="00935819"/>
    <w:rsid w:val="0093601C"/>
    <w:rsid w:val="0093765B"/>
    <w:rsid w:val="009378B0"/>
    <w:rsid w:val="00937E61"/>
    <w:rsid w:val="0094050F"/>
    <w:rsid w:val="00941082"/>
    <w:rsid w:val="00941A98"/>
    <w:rsid w:val="00942912"/>
    <w:rsid w:val="00942D2B"/>
    <w:rsid w:val="009432F5"/>
    <w:rsid w:val="00945796"/>
    <w:rsid w:val="00945E3F"/>
    <w:rsid w:val="00946788"/>
    <w:rsid w:val="00946FCA"/>
    <w:rsid w:val="0095021E"/>
    <w:rsid w:val="0095047C"/>
    <w:rsid w:val="009508AD"/>
    <w:rsid w:val="009509BF"/>
    <w:rsid w:val="00950D00"/>
    <w:rsid w:val="00951239"/>
    <w:rsid w:val="009529B1"/>
    <w:rsid w:val="00953955"/>
    <w:rsid w:val="009544D5"/>
    <w:rsid w:val="009549E7"/>
    <w:rsid w:val="00955919"/>
    <w:rsid w:val="00956A9F"/>
    <w:rsid w:val="00960642"/>
    <w:rsid w:val="00961776"/>
    <w:rsid w:val="00961DEB"/>
    <w:rsid w:val="00963125"/>
    <w:rsid w:val="0096393F"/>
    <w:rsid w:val="00963F37"/>
    <w:rsid w:val="0096475F"/>
    <w:rsid w:val="009672A3"/>
    <w:rsid w:val="0096764F"/>
    <w:rsid w:val="00967E31"/>
    <w:rsid w:val="00971341"/>
    <w:rsid w:val="00971A84"/>
    <w:rsid w:val="009731A9"/>
    <w:rsid w:val="00974517"/>
    <w:rsid w:val="00974AC9"/>
    <w:rsid w:val="00974E52"/>
    <w:rsid w:val="0097564B"/>
    <w:rsid w:val="00975DAD"/>
    <w:rsid w:val="00976122"/>
    <w:rsid w:val="00976ADA"/>
    <w:rsid w:val="009771AB"/>
    <w:rsid w:val="00980475"/>
    <w:rsid w:val="009804E4"/>
    <w:rsid w:val="00980F67"/>
    <w:rsid w:val="009830F1"/>
    <w:rsid w:val="00983D6E"/>
    <w:rsid w:val="00984028"/>
    <w:rsid w:val="0098406E"/>
    <w:rsid w:val="009877D7"/>
    <w:rsid w:val="00987B4A"/>
    <w:rsid w:val="009900E0"/>
    <w:rsid w:val="00990DA5"/>
    <w:rsid w:val="00990F0B"/>
    <w:rsid w:val="0099236C"/>
    <w:rsid w:val="00992E8B"/>
    <w:rsid w:val="00993994"/>
    <w:rsid w:val="00993C99"/>
    <w:rsid w:val="0099464F"/>
    <w:rsid w:val="00995194"/>
    <w:rsid w:val="009957C6"/>
    <w:rsid w:val="0099599D"/>
    <w:rsid w:val="00995BAF"/>
    <w:rsid w:val="009963CE"/>
    <w:rsid w:val="009964DA"/>
    <w:rsid w:val="009A044B"/>
    <w:rsid w:val="009A1654"/>
    <w:rsid w:val="009A1D89"/>
    <w:rsid w:val="009A40CC"/>
    <w:rsid w:val="009A79C1"/>
    <w:rsid w:val="009B0FC2"/>
    <w:rsid w:val="009B61B5"/>
    <w:rsid w:val="009B7952"/>
    <w:rsid w:val="009C01B3"/>
    <w:rsid w:val="009C03CA"/>
    <w:rsid w:val="009C0C45"/>
    <w:rsid w:val="009C11CE"/>
    <w:rsid w:val="009C1F83"/>
    <w:rsid w:val="009C278D"/>
    <w:rsid w:val="009C2929"/>
    <w:rsid w:val="009C51D4"/>
    <w:rsid w:val="009C5597"/>
    <w:rsid w:val="009C5D1B"/>
    <w:rsid w:val="009C6330"/>
    <w:rsid w:val="009C683E"/>
    <w:rsid w:val="009C71D4"/>
    <w:rsid w:val="009C7409"/>
    <w:rsid w:val="009D2693"/>
    <w:rsid w:val="009D3318"/>
    <w:rsid w:val="009D3505"/>
    <w:rsid w:val="009D3C35"/>
    <w:rsid w:val="009D40B7"/>
    <w:rsid w:val="009D4EE3"/>
    <w:rsid w:val="009D5946"/>
    <w:rsid w:val="009D5C05"/>
    <w:rsid w:val="009D78B0"/>
    <w:rsid w:val="009D78ED"/>
    <w:rsid w:val="009E07E1"/>
    <w:rsid w:val="009E27FA"/>
    <w:rsid w:val="009E2C88"/>
    <w:rsid w:val="009E368D"/>
    <w:rsid w:val="009E4505"/>
    <w:rsid w:val="009E48E2"/>
    <w:rsid w:val="009E4E7D"/>
    <w:rsid w:val="009E5C4D"/>
    <w:rsid w:val="009E6490"/>
    <w:rsid w:val="009E7974"/>
    <w:rsid w:val="009F0427"/>
    <w:rsid w:val="009F10FE"/>
    <w:rsid w:val="009F1A00"/>
    <w:rsid w:val="009F1E4D"/>
    <w:rsid w:val="009F4590"/>
    <w:rsid w:val="009F6541"/>
    <w:rsid w:val="009F69C3"/>
    <w:rsid w:val="009F6DD1"/>
    <w:rsid w:val="009F7264"/>
    <w:rsid w:val="00A001C2"/>
    <w:rsid w:val="00A00467"/>
    <w:rsid w:val="00A006DB"/>
    <w:rsid w:val="00A01D06"/>
    <w:rsid w:val="00A043E5"/>
    <w:rsid w:val="00A04724"/>
    <w:rsid w:val="00A055C6"/>
    <w:rsid w:val="00A10BEC"/>
    <w:rsid w:val="00A1153C"/>
    <w:rsid w:val="00A1332E"/>
    <w:rsid w:val="00A13901"/>
    <w:rsid w:val="00A13E8A"/>
    <w:rsid w:val="00A13FC3"/>
    <w:rsid w:val="00A14298"/>
    <w:rsid w:val="00A143BC"/>
    <w:rsid w:val="00A14A23"/>
    <w:rsid w:val="00A15FD7"/>
    <w:rsid w:val="00A16328"/>
    <w:rsid w:val="00A16B84"/>
    <w:rsid w:val="00A17160"/>
    <w:rsid w:val="00A17AE7"/>
    <w:rsid w:val="00A20369"/>
    <w:rsid w:val="00A20C1C"/>
    <w:rsid w:val="00A20E63"/>
    <w:rsid w:val="00A22AFD"/>
    <w:rsid w:val="00A23468"/>
    <w:rsid w:val="00A23D25"/>
    <w:rsid w:val="00A24E2A"/>
    <w:rsid w:val="00A24E96"/>
    <w:rsid w:val="00A25A20"/>
    <w:rsid w:val="00A25DC9"/>
    <w:rsid w:val="00A25E3B"/>
    <w:rsid w:val="00A25F9B"/>
    <w:rsid w:val="00A267D5"/>
    <w:rsid w:val="00A26EB3"/>
    <w:rsid w:val="00A2729A"/>
    <w:rsid w:val="00A275F8"/>
    <w:rsid w:val="00A27BBD"/>
    <w:rsid w:val="00A30940"/>
    <w:rsid w:val="00A30ADF"/>
    <w:rsid w:val="00A31670"/>
    <w:rsid w:val="00A319B1"/>
    <w:rsid w:val="00A31F69"/>
    <w:rsid w:val="00A32A44"/>
    <w:rsid w:val="00A341D6"/>
    <w:rsid w:val="00A34CC0"/>
    <w:rsid w:val="00A35B74"/>
    <w:rsid w:val="00A36983"/>
    <w:rsid w:val="00A37573"/>
    <w:rsid w:val="00A37DB9"/>
    <w:rsid w:val="00A37F96"/>
    <w:rsid w:val="00A4133E"/>
    <w:rsid w:val="00A41C38"/>
    <w:rsid w:val="00A423B0"/>
    <w:rsid w:val="00A42955"/>
    <w:rsid w:val="00A42D63"/>
    <w:rsid w:val="00A43F1F"/>
    <w:rsid w:val="00A44006"/>
    <w:rsid w:val="00A44138"/>
    <w:rsid w:val="00A443D6"/>
    <w:rsid w:val="00A44CA1"/>
    <w:rsid w:val="00A44F51"/>
    <w:rsid w:val="00A45AD5"/>
    <w:rsid w:val="00A46F85"/>
    <w:rsid w:val="00A47499"/>
    <w:rsid w:val="00A4760E"/>
    <w:rsid w:val="00A5106F"/>
    <w:rsid w:val="00A51FBB"/>
    <w:rsid w:val="00A542F1"/>
    <w:rsid w:val="00A543FB"/>
    <w:rsid w:val="00A545CF"/>
    <w:rsid w:val="00A54AF2"/>
    <w:rsid w:val="00A56428"/>
    <w:rsid w:val="00A569FF"/>
    <w:rsid w:val="00A56A72"/>
    <w:rsid w:val="00A56B08"/>
    <w:rsid w:val="00A5735F"/>
    <w:rsid w:val="00A5798E"/>
    <w:rsid w:val="00A57DD7"/>
    <w:rsid w:val="00A57EEE"/>
    <w:rsid w:val="00A6094D"/>
    <w:rsid w:val="00A6216D"/>
    <w:rsid w:val="00A6246D"/>
    <w:rsid w:val="00A628A4"/>
    <w:rsid w:val="00A628F0"/>
    <w:rsid w:val="00A63350"/>
    <w:rsid w:val="00A64A1E"/>
    <w:rsid w:val="00A65EAB"/>
    <w:rsid w:val="00A667DE"/>
    <w:rsid w:val="00A66EF8"/>
    <w:rsid w:val="00A66F02"/>
    <w:rsid w:val="00A702EF"/>
    <w:rsid w:val="00A70D16"/>
    <w:rsid w:val="00A710A9"/>
    <w:rsid w:val="00A71CE7"/>
    <w:rsid w:val="00A71F08"/>
    <w:rsid w:val="00A72895"/>
    <w:rsid w:val="00A75223"/>
    <w:rsid w:val="00A755E7"/>
    <w:rsid w:val="00A75B98"/>
    <w:rsid w:val="00A77BA5"/>
    <w:rsid w:val="00A80098"/>
    <w:rsid w:val="00A80EFC"/>
    <w:rsid w:val="00A82606"/>
    <w:rsid w:val="00A82F7E"/>
    <w:rsid w:val="00A83C45"/>
    <w:rsid w:val="00A844CB"/>
    <w:rsid w:val="00A84650"/>
    <w:rsid w:val="00A84E57"/>
    <w:rsid w:val="00A851EC"/>
    <w:rsid w:val="00A852D6"/>
    <w:rsid w:val="00A8544C"/>
    <w:rsid w:val="00A85B0B"/>
    <w:rsid w:val="00A85B1B"/>
    <w:rsid w:val="00A86255"/>
    <w:rsid w:val="00A8678F"/>
    <w:rsid w:val="00A86B98"/>
    <w:rsid w:val="00A876E2"/>
    <w:rsid w:val="00A87924"/>
    <w:rsid w:val="00A87CB5"/>
    <w:rsid w:val="00A9081E"/>
    <w:rsid w:val="00A9090F"/>
    <w:rsid w:val="00A9151F"/>
    <w:rsid w:val="00A91F13"/>
    <w:rsid w:val="00A92B1F"/>
    <w:rsid w:val="00A94AB0"/>
    <w:rsid w:val="00A95461"/>
    <w:rsid w:val="00A954F7"/>
    <w:rsid w:val="00A958F9"/>
    <w:rsid w:val="00A9667F"/>
    <w:rsid w:val="00A97242"/>
    <w:rsid w:val="00A97300"/>
    <w:rsid w:val="00A97875"/>
    <w:rsid w:val="00AA035A"/>
    <w:rsid w:val="00AA16D4"/>
    <w:rsid w:val="00AA19C2"/>
    <w:rsid w:val="00AA20C7"/>
    <w:rsid w:val="00AA24BB"/>
    <w:rsid w:val="00AA286D"/>
    <w:rsid w:val="00AA30C9"/>
    <w:rsid w:val="00AA3A65"/>
    <w:rsid w:val="00AA3A9B"/>
    <w:rsid w:val="00AA3FEB"/>
    <w:rsid w:val="00AA441E"/>
    <w:rsid w:val="00AA633B"/>
    <w:rsid w:val="00AA7257"/>
    <w:rsid w:val="00AA75FE"/>
    <w:rsid w:val="00AA7827"/>
    <w:rsid w:val="00AA7C0C"/>
    <w:rsid w:val="00AB13B1"/>
    <w:rsid w:val="00AB13E1"/>
    <w:rsid w:val="00AB2B5C"/>
    <w:rsid w:val="00AB428B"/>
    <w:rsid w:val="00AB4484"/>
    <w:rsid w:val="00AB493B"/>
    <w:rsid w:val="00AB4A8E"/>
    <w:rsid w:val="00AB4A9E"/>
    <w:rsid w:val="00AB6E43"/>
    <w:rsid w:val="00AB703E"/>
    <w:rsid w:val="00AC0587"/>
    <w:rsid w:val="00AC171C"/>
    <w:rsid w:val="00AC1B04"/>
    <w:rsid w:val="00AC3449"/>
    <w:rsid w:val="00AC4D91"/>
    <w:rsid w:val="00AC540A"/>
    <w:rsid w:val="00AC5622"/>
    <w:rsid w:val="00AC6031"/>
    <w:rsid w:val="00AC62B5"/>
    <w:rsid w:val="00AD0B3D"/>
    <w:rsid w:val="00AD22DF"/>
    <w:rsid w:val="00AD3355"/>
    <w:rsid w:val="00AD4054"/>
    <w:rsid w:val="00AD4E1A"/>
    <w:rsid w:val="00AD60ED"/>
    <w:rsid w:val="00AD60F0"/>
    <w:rsid w:val="00AD7364"/>
    <w:rsid w:val="00AE0A5E"/>
    <w:rsid w:val="00AE0F7E"/>
    <w:rsid w:val="00AE30F8"/>
    <w:rsid w:val="00AE4178"/>
    <w:rsid w:val="00AE4559"/>
    <w:rsid w:val="00AE4B47"/>
    <w:rsid w:val="00AE4BAB"/>
    <w:rsid w:val="00AE4C97"/>
    <w:rsid w:val="00AE6260"/>
    <w:rsid w:val="00AE6574"/>
    <w:rsid w:val="00AE675D"/>
    <w:rsid w:val="00AE6AB7"/>
    <w:rsid w:val="00AF006C"/>
    <w:rsid w:val="00AF14D2"/>
    <w:rsid w:val="00AF1715"/>
    <w:rsid w:val="00AF2B18"/>
    <w:rsid w:val="00AF3427"/>
    <w:rsid w:val="00AF3D63"/>
    <w:rsid w:val="00AF44B0"/>
    <w:rsid w:val="00AF5178"/>
    <w:rsid w:val="00AF5F45"/>
    <w:rsid w:val="00AF5F59"/>
    <w:rsid w:val="00AF6000"/>
    <w:rsid w:val="00AF6203"/>
    <w:rsid w:val="00AF7DF9"/>
    <w:rsid w:val="00B016A1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19D8"/>
    <w:rsid w:val="00B1252D"/>
    <w:rsid w:val="00B1349B"/>
    <w:rsid w:val="00B1681E"/>
    <w:rsid w:val="00B17AF0"/>
    <w:rsid w:val="00B17BDE"/>
    <w:rsid w:val="00B17EFF"/>
    <w:rsid w:val="00B17F4B"/>
    <w:rsid w:val="00B20165"/>
    <w:rsid w:val="00B20F92"/>
    <w:rsid w:val="00B21AF6"/>
    <w:rsid w:val="00B21B08"/>
    <w:rsid w:val="00B2353E"/>
    <w:rsid w:val="00B23918"/>
    <w:rsid w:val="00B25762"/>
    <w:rsid w:val="00B265C5"/>
    <w:rsid w:val="00B2699A"/>
    <w:rsid w:val="00B32419"/>
    <w:rsid w:val="00B32FE1"/>
    <w:rsid w:val="00B359D9"/>
    <w:rsid w:val="00B3661C"/>
    <w:rsid w:val="00B36B52"/>
    <w:rsid w:val="00B37108"/>
    <w:rsid w:val="00B37109"/>
    <w:rsid w:val="00B401B5"/>
    <w:rsid w:val="00B41AC5"/>
    <w:rsid w:val="00B41C33"/>
    <w:rsid w:val="00B4259D"/>
    <w:rsid w:val="00B42B18"/>
    <w:rsid w:val="00B42F8D"/>
    <w:rsid w:val="00B43A3A"/>
    <w:rsid w:val="00B43B9A"/>
    <w:rsid w:val="00B44076"/>
    <w:rsid w:val="00B4454B"/>
    <w:rsid w:val="00B446D8"/>
    <w:rsid w:val="00B51043"/>
    <w:rsid w:val="00B53B9C"/>
    <w:rsid w:val="00B53C53"/>
    <w:rsid w:val="00B540FB"/>
    <w:rsid w:val="00B542D7"/>
    <w:rsid w:val="00B54ABD"/>
    <w:rsid w:val="00B55484"/>
    <w:rsid w:val="00B559ED"/>
    <w:rsid w:val="00B55F3C"/>
    <w:rsid w:val="00B57224"/>
    <w:rsid w:val="00B574C6"/>
    <w:rsid w:val="00B579D1"/>
    <w:rsid w:val="00B57DB9"/>
    <w:rsid w:val="00B61993"/>
    <w:rsid w:val="00B61CBF"/>
    <w:rsid w:val="00B61CD7"/>
    <w:rsid w:val="00B61FD3"/>
    <w:rsid w:val="00B62297"/>
    <w:rsid w:val="00B63A3A"/>
    <w:rsid w:val="00B64731"/>
    <w:rsid w:val="00B647C7"/>
    <w:rsid w:val="00B648F8"/>
    <w:rsid w:val="00B64BA8"/>
    <w:rsid w:val="00B65229"/>
    <w:rsid w:val="00B67F80"/>
    <w:rsid w:val="00B7004C"/>
    <w:rsid w:val="00B70D81"/>
    <w:rsid w:val="00B71D53"/>
    <w:rsid w:val="00B7220E"/>
    <w:rsid w:val="00B72A60"/>
    <w:rsid w:val="00B72BCD"/>
    <w:rsid w:val="00B74BAD"/>
    <w:rsid w:val="00B76A3C"/>
    <w:rsid w:val="00B77277"/>
    <w:rsid w:val="00B77B0E"/>
    <w:rsid w:val="00B804A4"/>
    <w:rsid w:val="00B81838"/>
    <w:rsid w:val="00B81B19"/>
    <w:rsid w:val="00B82F93"/>
    <w:rsid w:val="00B83825"/>
    <w:rsid w:val="00B83F90"/>
    <w:rsid w:val="00B854F9"/>
    <w:rsid w:val="00B85D09"/>
    <w:rsid w:val="00B86863"/>
    <w:rsid w:val="00B8751D"/>
    <w:rsid w:val="00B87572"/>
    <w:rsid w:val="00B87BF6"/>
    <w:rsid w:val="00B93149"/>
    <w:rsid w:val="00B9469D"/>
    <w:rsid w:val="00B9538B"/>
    <w:rsid w:val="00B967DB"/>
    <w:rsid w:val="00B9794D"/>
    <w:rsid w:val="00BA03E3"/>
    <w:rsid w:val="00BA09AA"/>
    <w:rsid w:val="00BA1B64"/>
    <w:rsid w:val="00BA272F"/>
    <w:rsid w:val="00BA30FE"/>
    <w:rsid w:val="00BA342E"/>
    <w:rsid w:val="00BA58AB"/>
    <w:rsid w:val="00BA70BB"/>
    <w:rsid w:val="00BA72B1"/>
    <w:rsid w:val="00BB13E1"/>
    <w:rsid w:val="00BB156B"/>
    <w:rsid w:val="00BB174C"/>
    <w:rsid w:val="00BB2691"/>
    <w:rsid w:val="00BB2D18"/>
    <w:rsid w:val="00BB4219"/>
    <w:rsid w:val="00BB42A9"/>
    <w:rsid w:val="00BB4333"/>
    <w:rsid w:val="00BB4DD6"/>
    <w:rsid w:val="00BB5CC6"/>
    <w:rsid w:val="00BB6419"/>
    <w:rsid w:val="00BB7279"/>
    <w:rsid w:val="00BC06D4"/>
    <w:rsid w:val="00BC0FD4"/>
    <w:rsid w:val="00BC1C21"/>
    <w:rsid w:val="00BC2265"/>
    <w:rsid w:val="00BC23B8"/>
    <w:rsid w:val="00BC2BA5"/>
    <w:rsid w:val="00BC302C"/>
    <w:rsid w:val="00BC329B"/>
    <w:rsid w:val="00BC33CB"/>
    <w:rsid w:val="00BC356B"/>
    <w:rsid w:val="00BC3F8E"/>
    <w:rsid w:val="00BC4F48"/>
    <w:rsid w:val="00BC4F89"/>
    <w:rsid w:val="00BC5823"/>
    <w:rsid w:val="00BC5D3B"/>
    <w:rsid w:val="00BC7205"/>
    <w:rsid w:val="00BC75CA"/>
    <w:rsid w:val="00BC7FB1"/>
    <w:rsid w:val="00BD0CB2"/>
    <w:rsid w:val="00BD1EC3"/>
    <w:rsid w:val="00BD2307"/>
    <w:rsid w:val="00BD2528"/>
    <w:rsid w:val="00BD2983"/>
    <w:rsid w:val="00BD373E"/>
    <w:rsid w:val="00BD4814"/>
    <w:rsid w:val="00BD4BB1"/>
    <w:rsid w:val="00BD5226"/>
    <w:rsid w:val="00BD59ED"/>
    <w:rsid w:val="00BD5B87"/>
    <w:rsid w:val="00BD6591"/>
    <w:rsid w:val="00BD7B37"/>
    <w:rsid w:val="00BD7E30"/>
    <w:rsid w:val="00BE04D8"/>
    <w:rsid w:val="00BE053E"/>
    <w:rsid w:val="00BE06FC"/>
    <w:rsid w:val="00BE0BAA"/>
    <w:rsid w:val="00BE2335"/>
    <w:rsid w:val="00BE2F2A"/>
    <w:rsid w:val="00BE387C"/>
    <w:rsid w:val="00BE75EE"/>
    <w:rsid w:val="00BF2331"/>
    <w:rsid w:val="00BF2779"/>
    <w:rsid w:val="00BF38FD"/>
    <w:rsid w:val="00BF4EBC"/>
    <w:rsid w:val="00BF52D1"/>
    <w:rsid w:val="00BF5779"/>
    <w:rsid w:val="00BF7707"/>
    <w:rsid w:val="00C000B8"/>
    <w:rsid w:val="00C010CC"/>
    <w:rsid w:val="00C017CA"/>
    <w:rsid w:val="00C01BF3"/>
    <w:rsid w:val="00C01C05"/>
    <w:rsid w:val="00C021C3"/>
    <w:rsid w:val="00C02A1B"/>
    <w:rsid w:val="00C04F67"/>
    <w:rsid w:val="00C055D0"/>
    <w:rsid w:val="00C06DF7"/>
    <w:rsid w:val="00C07475"/>
    <w:rsid w:val="00C078E2"/>
    <w:rsid w:val="00C079D2"/>
    <w:rsid w:val="00C1024B"/>
    <w:rsid w:val="00C11B7B"/>
    <w:rsid w:val="00C11C7B"/>
    <w:rsid w:val="00C12842"/>
    <w:rsid w:val="00C1411B"/>
    <w:rsid w:val="00C152E4"/>
    <w:rsid w:val="00C15B53"/>
    <w:rsid w:val="00C1603E"/>
    <w:rsid w:val="00C162B7"/>
    <w:rsid w:val="00C1665B"/>
    <w:rsid w:val="00C167CF"/>
    <w:rsid w:val="00C1770B"/>
    <w:rsid w:val="00C2076A"/>
    <w:rsid w:val="00C210FB"/>
    <w:rsid w:val="00C217E9"/>
    <w:rsid w:val="00C21F08"/>
    <w:rsid w:val="00C228B7"/>
    <w:rsid w:val="00C22F4C"/>
    <w:rsid w:val="00C23B5B"/>
    <w:rsid w:val="00C23BD4"/>
    <w:rsid w:val="00C25ED6"/>
    <w:rsid w:val="00C269CB"/>
    <w:rsid w:val="00C27515"/>
    <w:rsid w:val="00C3049E"/>
    <w:rsid w:val="00C3262E"/>
    <w:rsid w:val="00C32C92"/>
    <w:rsid w:val="00C3315D"/>
    <w:rsid w:val="00C3376C"/>
    <w:rsid w:val="00C34322"/>
    <w:rsid w:val="00C40E71"/>
    <w:rsid w:val="00C41919"/>
    <w:rsid w:val="00C4194C"/>
    <w:rsid w:val="00C430A7"/>
    <w:rsid w:val="00C43C02"/>
    <w:rsid w:val="00C43C96"/>
    <w:rsid w:val="00C43D63"/>
    <w:rsid w:val="00C44621"/>
    <w:rsid w:val="00C455D5"/>
    <w:rsid w:val="00C45A4C"/>
    <w:rsid w:val="00C4714A"/>
    <w:rsid w:val="00C4767F"/>
    <w:rsid w:val="00C476A5"/>
    <w:rsid w:val="00C47E84"/>
    <w:rsid w:val="00C509C5"/>
    <w:rsid w:val="00C518B2"/>
    <w:rsid w:val="00C522A0"/>
    <w:rsid w:val="00C523A4"/>
    <w:rsid w:val="00C523DC"/>
    <w:rsid w:val="00C55489"/>
    <w:rsid w:val="00C55B2C"/>
    <w:rsid w:val="00C56515"/>
    <w:rsid w:val="00C57C2F"/>
    <w:rsid w:val="00C60B34"/>
    <w:rsid w:val="00C61207"/>
    <w:rsid w:val="00C620F3"/>
    <w:rsid w:val="00C62E2B"/>
    <w:rsid w:val="00C633B8"/>
    <w:rsid w:val="00C64051"/>
    <w:rsid w:val="00C64234"/>
    <w:rsid w:val="00C64DE1"/>
    <w:rsid w:val="00C66B67"/>
    <w:rsid w:val="00C71DC7"/>
    <w:rsid w:val="00C7230F"/>
    <w:rsid w:val="00C73F62"/>
    <w:rsid w:val="00C74705"/>
    <w:rsid w:val="00C747B6"/>
    <w:rsid w:val="00C75E88"/>
    <w:rsid w:val="00C766FD"/>
    <w:rsid w:val="00C776D1"/>
    <w:rsid w:val="00C7777B"/>
    <w:rsid w:val="00C8069B"/>
    <w:rsid w:val="00C81112"/>
    <w:rsid w:val="00C81529"/>
    <w:rsid w:val="00C824CA"/>
    <w:rsid w:val="00C842D0"/>
    <w:rsid w:val="00C84FFD"/>
    <w:rsid w:val="00C86292"/>
    <w:rsid w:val="00C86C7B"/>
    <w:rsid w:val="00C86DF5"/>
    <w:rsid w:val="00C8701B"/>
    <w:rsid w:val="00C87579"/>
    <w:rsid w:val="00C9053F"/>
    <w:rsid w:val="00C90F62"/>
    <w:rsid w:val="00C90FFE"/>
    <w:rsid w:val="00C915EA"/>
    <w:rsid w:val="00C916FF"/>
    <w:rsid w:val="00C92E90"/>
    <w:rsid w:val="00C933F2"/>
    <w:rsid w:val="00C93C85"/>
    <w:rsid w:val="00C94B8B"/>
    <w:rsid w:val="00C95936"/>
    <w:rsid w:val="00C97267"/>
    <w:rsid w:val="00CA022B"/>
    <w:rsid w:val="00CA0952"/>
    <w:rsid w:val="00CA0F71"/>
    <w:rsid w:val="00CA1EC1"/>
    <w:rsid w:val="00CA265C"/>
    <w:rsid w:val="00CA4C71"/>
    <w:rsid w:val="00CA5779"/>
    <w:rsid w:val="00CA6238"/>
    <w:rsid w:val="00CA7732"/>
    <w:rsid w:val="00CA7B44"/>
    <w:rsid w:val="00CB2752"/>
    <w:rsid w:val="00CB2BC9"/>
    <w:rsid w:val="00CB35AE"/>
    <w:rsid w:val="00CB3673"/>
    <w:rsid w:val="00CB5F6F"/>
    <w:rsid w:val="00CB68B9"/>
    <w:rsid w:val="00CB68D6"/>
    <w:rsid w:val="00CB7BB4"/>
    <w:rsid w:val="00CC05A9"/>
    <w:rsid w:val="00CC0969"/>
    <w:rsid w:val="00CC1307"/>
    <w:rsid w:val="00CC3357"/>
    <w:rsid w:val="00CC558B"/>
    <w:rsid w:val="00CC6520"/>
    <w:rsid w:val="00CC72AF"/>
    <w:rsid w:val="00CD0E70"/>
    <w:rsid w:val="00CD0F1D"/>
    <w:rsid w:val="00CD2156"/>
    <w:rsid w:val="00CD27AC"/>
    <w:rsid w:val="00CD2A71"/>
    <w:rsid w:val="00CD352D"/>
    <w:rsid w:val="00CD3806"/>
    <w:rsid w:val="00CD3EDD"/>
    <w:rsid w:val="00CD4221"/>
    <w:rsid w:val="00CD42C6"/>
    <w:rsid w:val="00CD53F5"/>
    <w:rsid w:val="00CD7FEE"/>
    <w:rsid w:val="00CE0AE4"/>
    <w:rsid w:val="00CE1D8B"/>
    <w:rsid w:val="00CE3782"/>
    <w:rsid w:val="00CE3D72"/>
    <w:rsid w:val="00CE41A9"/>
    <w:rsid w:val="00CE49D0"/>
    <w:rsid w:val="00CE4AB1"/>
    <w:rsid w:val="00CE57F6"/>
    <w:rsid w:val="00CE5B5B"/>
    <w:rsid w:val="00CE61D8"/>
    <w:rsid w:val="00CE638D"/>
    <w:rsid w:val="00CE74A1"/>
    <w:rsid w:val="00CE7B76"/>
    <w:rsid w:val="00CE7CF5"/>
    <w:rsid w:val="00CF0A87"/>
    <w:rsid w:val="00CF30C9"/>
    <w:rsid w:val="00CF519F"/>
    <w:rsid w:val="00CF5318"/>
    <w:rsid w:val="00CF5CB5"/>
    <w:rsid w:val="00CF66EF"/>
    <w:rsid w:val="00CF718D"/>
    <w:rsid w:val="00D00D13"/>
    <w:rsid w:val="00D01014"/>
    <w:rsid w:val="00D0114F"/>
    <w:rsid w:val="00D0185D"/>
    <w:rsid w:val="00D01AE6"/>
    <w:rsid w:val="00D01C5B"/>
    <w:rsid w:val="00D03567"/>
    <w:rsid w:val="00D043AC"/>
    <w:rsid w:val="00D05C0A"/>
    <w:rsid w:val="00D06B6A"/>
    <w:rsid w:val="00D079F9"/>
    <w:rsid w:val="00D1035D"/>
    <w:rsid w:val="00D11BFB"/>
    <w:rsid w:val="00D1312A"/>
    <w:rsid w:val="00D13B47"/>
    <w:rsid w:val="00D15C5F"/>
    <w:rsid w:val="00D16263"/>
    <w:rsid w:val="00D16C40"/>
    <w:rsid w:val="00D17662"/>
    <w:rsid w:val="00D211B1"/>
    <w:rsid w:val="00D218BE"/>
    <w:rsid w:val="00D221EA"/>
    <w:rsid w:val="00D224BE"/>
    <w:rsid w:val="00D22A02"/>
    <w:rsid w:val="00D23A5D"/>
    <w:rsid w:val="00D23F70"/>
    <w:rsid w:val="00D24629"/>
    <w:rsid w:val="00D248A9"/>
    <w:rsid w:val="00D2519E"/>
    <w:rsid w:val="00D2529F"/>
    <w:rsid w:val="00D2760E"/>
    <w:rsid w:val="00D279C9"/>
    <w:rsid w:val="00D27DE3"/>
    <w:rsid w:val="00D30734"/>
    <w:rsid w:val="00D326BE"/>
    <w:rsid w:val="00D333D3"/>
    <w:rsid w:val="00D34638"/>
    <w:rsid w:val="00D35966"/>
    <w:rsid w:val="00D35E14"/>
    <w:rsid w:val="00D36B5D"/>
    <w:rsid w:val="00D373F5"/>
    <w:rsid w:val="00D37510"/>
    <w:rsid w:val="00D3788F"/>
    <w:rsid w:val="00D37A18"/>
    <w:rsid w:val="00D37CEC"/>
    <w:rsid w:val="00D406DF"/>
    <w:rsid w:val="00D407D7"/>
    <w:rsid w:val="00D42B77"/>
    <w:rsid w:val="00D42E14"/>
    <w:rsid w:val="00D436C1"/>
    <w:rsid w:val="00D43FFA"/>
    <w:rsid w:val="00D441D7"/>
    <w:rsid w:val="00D44F80"/>
    <w:rsid w:val="00D456C9"/>
    <w:rsid w:val="00D4685A"/>
    <w:rsid w:val="00D468A5"/>
    <w:rsid w:val="00D46F9A"/>
    <w:rsid w:val="00D47DEA"/>
    <w:rsid w:val="00D52DCB"/>
    <w:rsid w:val="00D53699"/>
    <w:rsid w:val="00D53A62"/>
    <w:rsid w:val="00D54B2D"/>
    <w:rsid w:val="00D5501C"/>
    <w:rsid w:val="00D56C2B"/>
    <w:rsid w:val="00D61E24"/>
    <w:rsid w:val="00D62D12"/>
    <w:rsid w:val="00D633B0"/>
    <w:rsid w:val="00D64A44"/>
    <w:rsid w:val="00D64F23"/>
    <w:rsid w:val="00D65116"/>
    <w:rsid w:val="00D65FAA"/>
    <w:rsid w:val="00D677DD"/>
    <w:rsid w:val="00D67DFB"/>
    <w:rsid w:val="00D70281"/>
    <w:rsid w:val="00D70BF9"/>
    <w:rsid w:val="00D712E7"/>
    <w:rsid w:val="00D72CDE"/>
    <w:rsid w:val="00D73699"/>
    <w:rsid w:val="00D74311"/>
    <w:rsid w:val="00D75048"/>
    <w:rsid w:val="00D753FE"/>
    <w:rsid w:val="00D75AAD"/>
    <w:rsid w:val="00D805A6"/>
    <w:rsid w:val="00D83246"/>
    <w:rsid w:val="00D833E8"/>
    <w:rsid w:val="00D856E9"/>
    <w:rsid w:val="00D86753"/>
    <w:rsid w:val="00D86799"/>
    <w:rsid w:val="00D869ED"/>
    <w:rsid w:val="00D86B47"/>
    <w:rsid w:val="00D86DC3"/>
    <w:rsid w:val="00D872B6"/>
    <w:rsid w:val="00D8782D"/>
    <w:rsid w:val="00D903AE"/>
    <w:rsid w:val="00D908F2"/>
    <w:rsid w:val="00D90904"/>
    <w:rsid w:val="00D92FAD"/>
    <w:rsid w:val="00D93CE0"/>
    <w:rsid w:val="00D962AC"/>
    <w:rsid w:val="00D969CA"/>
    <w:rsid w:val="00D96C76"/>
    <w:rsid w:val="00D97803"/>
    <w:rsid w:val="00DA0FE3"/>
    <w:rsid w:val="00DA19D7"/>
    <w:rsid w:val="00DA39B0"/>
    <w:rsid w:val="00DA4786"/>
    <w:rsid w:val="00DA49D6"/>
    <w:rsid w:val="00DA533C"/>
    <w:rsid w:val="00DA5A42"/>
    <w:rsid w:val="00DA65CF"/>
    <w:rsid w:val="00DA66D4"/>
    <w:rsid w:val="00DA7B8A"/>
    <w:rsid w:val="00DB0C62"/>
    <w:rsid w:val="00DB16EA"/>
    <w:rsid w:val="00DB20DD"/>
    <w:rsid w:val="00DB292A"/>
    <w:rsid w:val="00DB3305"/>
    <w:rsid w:val="00DB452C"/>
    <w:rsid w:val="00DB5EFC"/>
    <w:rsid w:val="00DB6534"/>
    <w:rsid w:val="00DB6C08"/>
    <w:rsid w:val="00DB7263"/>
    <w:rsid w:val="00DB72D2"/>
    <w:rsid w:val="00DB75D8"/>
    <w:rsid w:val="00DB7FFD"/>
    <w:rsid w:val="00DC0339"/>
    <w:rsid w:val="00DC2505"/>
    <w:rsid w:val="00DC2782"/>
    <w:rsid w:val="00DC303A"/>
    <w:rsid w:val="00DC7CBA"/>
    <w:rsid w:val="00DC7DD5"/>
    <w:rsid w:val="00DD16E0"/>
    <w:rsid w:val="00DD2371"/>
    <w:rsid w:val="00DD29D1"/>
    <w:rsid w:val="00DD3117"/>
    <w:rsid w:val="00DD3452"/>
    <w:rsid w:val="00DD3587"/>
    <w:rsid w:val="00DD35A1"/>
    <w:rsid w:val="00DD3B6C"/>
    <w:rsid w:val="00DD41F6"/>
    <w:rsid w:val="00DD4362"/>
    <w:rsid w:val="00DD4A54"/>
    <w:rsid w:val="00DD54DE"/>
    <w:rsid w:val="00DD5DAD"/>
    <w:rsid w:val="00DD7319"/>
    <w:rsid w:val="00DE098D"/>
    <w:rsid w:val="00DE0C8B"/>
    <w:rsid w:val="00DE0F0B"/>
    <w:rsid w:val="00DE1AFB"/>
    <w:rsid w:val="00DE1CBF"/>
    <w:rsid w:val="00DE1CF0"/>
    <w:rsid w:val="00DE2095"/>
    <w:rsid w:val="00DE3722"/>
    <w:rsid w:val="00DE3D79"/>
    <w:rsid w:val="00DE44D5"/>
    <w:rsid w:val="00DE4A92"/>
    <w:rsid w:val="00DE5564"/>
    <w:rsid w:val="00DE5737"/>
    <w:rsid w:val="00DE5C5F"/>
    <w:rsid w:val="00DE5D06"/>
    <w:rsid w:val="00DE6CCD"/>
    <w:rsid w:val="00DF0049"/>
    <w:rsid w:val="00DF3FD6"/>
    <w:rsid w:val="00DF4E6B"/>
    <w:rsid w:val="00DF59B0"/>
    <w:rsid w:val="00DF76B9"/>
    <w:rsid w:val="00DF7D48"/>
    <w:rsid w:val="00E01B71"/>
    <w:rsid w:val="00E01C42"/>
    <w:rsid w:val="00E0278A"/>
    <w:rsid w:val="00E02DE5"/>
    <w:rsid w:val="00E04728"/>
    <w:rsid w:val="00E05F59"/>
    <w:rsid w:val="00E0620A"/>
    <w:rsid w:val="00E065DF"/>
    <w:rsid w:val="00E07691"/>
    <w:rsid w:val="00E10065"/>
    <w:rsid w:val="00E10262"/>
    <w:rsid w:val="00E109EC"/>
    <w:rsid w:val="00E10C71"/>
    <w:rsid w:val="00E10CA4"/>
    <w:rsid w:val="00E13984"/>
    <w:rsid w:val="00E13E7B"/>
    <w:rsid w:val="00E140FC"/>
    <w:rsid w:val="00E1421E"/>
    <w:rsid w:val="00E16666"/>
    <w:rsid w:val="00E167D3"/>
    <w:rsid w:val="00E16EF3"/>
    <w:rsid w:val="00E20B37"/>
    <w:rsid w:val="00E210AB"/>
    <w:rsid w:val="00E218FB"/>
    <w:rsid w:val="00E21F5D"/>
    <w:rsid w:val="00E23A35"/>
    <w:rsid w:val="00E24785"/>
    <w:rsid w:val="00E25D0D"/>
    <w:rsid w:val="00E26B97"/>
    <w:rsid w:val="00E2700A"/>
    <w:rsid w:val="00E30DC4"/>
    <w:rsid w:val="00E313E3"/>
    <w:rsid w:val="00E323A7"/>
    <w:rsid w:val="00E32F2F"/>
    <w:rsid w:val="00E342B8"/>
    <w:rsid w:val="00E35528"/>
    <w:rsid w:val="00E36A73"/>
    <w:rsid w:val="00E3732D"/>
    <w:rsid w:val="00E3779D"/>
    <w:rsid w:val="00E37CF5"/>
    <w:rsid w:val="00E41067"/>
    <w:rsid w:val="00E412B3"/>
    <w:rsid w:val="00E417CC"/>
    <w:rsid w:val="00E4195F"/>
    <w:rsid w:val="00E41AE7"/>
    <w:rsid w:val="00E42D56"/>
    <w:rsid w:val="00E43A9C"/>
    <w:rsid w:val="00E444ED"/>
    <w:rsid w:val="00E45CE3"/>
    <w:rsid w:val="00E45D03"/>
    <w:rsid w:val="00E46CDF"/>
    <w:rsid w:val="00E470E7"/>
    <w:rsid w:val="00E478CD"/>
    <w:rsid w:val="00E47C74"/>
    <w:rsid w:val="00E51886"/>
    <w:rsid w:val="00E55A87"/>
    <w:rsid w:val="00E574B1"/>
    <w:rsid w:val="00E57B9B"/>
    <w:rsid w:val="00E57C95"/>
    <w:rsid w:val="00E57D82"/>
    <w:rsid w:val="00E60280"/>
    <w:rsid w:val="00E616A9"/>
    <w:rsid w:val="00E61937"/>
    <w:rsid w:val="00E62B4D"/>
    <w:rsid w:val="00E631CF"/>
    <w:rsid w:val="00E63762"/>
    <w:rsid w:val="00E63CF1"/>
    <w:rsid w:val="00E64339"/>
    <w:rsid w:val="00E65197"/>
    <w:rsid w:val="00E657E8"/>
    <w:rsid w:val="00E665DE"/>
    <w:rsid w:val="00E66671"/>
    <w:rsid w:val="00E66AA0"/>
    <w:rsid w:val="00E731DE"/>
    <w:rsid w:val="00E73F4C"/>
    <w:rsid w:val="00E743CB"/>
    <w:rsid w:val="00E749D5"/>
    <w:rsid w:val="00E750FE"/>
    <w:rsid w:val="00E76174"/>
    <w:rsid w:val="00E812AF"/>
    <w:rsid w:val="00E812EB"/>
    <w:rsid w:val="00E82229"/>
    <w:rsid w:val="00E825C2"/>
    <w:rsid w:val="00E8260E"/>
    <w:rsid w:val="00E82D50"/>
    <w:rsid w:val="00E838FB"/>
    <w:rsid w:val="00E83C59"/>
    <w:rsid w:val="00E84793"/>
    <w:rsid w:val="00E849DF"/>
    <w:rsid w:val="00E8527B"/>
    <w:rsid w:val="00E856B9"/>
    <w:rsid w:val="00E85E63"/>
    <w:rsid w:val="00E85F82"/>
    <w:rsid w:val="00E864BF"/>
    <w:rsid w:val="00E86C17"/>
    <w:rsid w:val="00E87497"/>
    <w:rsid w:val="00E87B7F"/>
    <w:rsid w:val="00E903C3"/>
    <w:rsid w:val="00E90640"/>
    <w:rsid w:val="00E91448"/>
    <w:rsid w:val="00E918CD"/>
    <w:rsid w:val="00E93116"/>
    <w:rsid w:val="00E93141"/>
    <w:rsid w:val="00E93689"/>
    <w:rsid w:val="00E93A6E"/>
    <w:rsid w:val="00E94259"/>
    <w:rsid w:val="00E943B1"/>
    <w:rsid w:val="00E95164"/>
    <w:rsid w:val="00E966CF"/>
    <w:rsid w:val="00E972F1"/>
    <w:rsid w:val="00E974DA"/>
    <w:rsid w:val="00EA1C6E"/>
    <w:rsid w:val="00EA53E7"/>
    <w:rsid w:val="00EA5560"/>
    <w:rsid w:val="00EA5572"/>
    <w:rsid w:val="00EA5766"/>
    <w:rsid w:val="00EA64C0"/>
    <w:rsid w:val="00EA6B1B"/>
    <w:rsid w:val="00EA7750"/>
    <w:rsid w:val="00EB03D6"/>
    <w:rsid w:val="00EB1770"/>
    <w:rsid w:val="00EB1D6B"/>
    <w:rsid w:val="00EB1F4E"/>
    <w:rsid w:val="00EB22B3"/>
    <w:rsid w:val="00EB2739"/>
    <w:rsid w:val="00EB34BB"/>
    <w:rsid w:val="00EB385D"/>
    <w:rsid w:val="00EB4D51"/>
    <w:rsid w:val="00EB7774"/>
    <w:rsid w:val="00EC093A"/>
    <w:rsid w:val="00EC0A0A"/>
    <w:rsid w:val="00EC1EC0"/>
    <w:rsid w:val="00EC2008"/>
    <w:rsid w:val="00EC229B"/>
    <w:rsid w:val="00EC3363"/>
    <w:rsid w:val="00EC4908"/>
    <w:rsid w:val="00EC4A7F"/>
    <w:rsid w:val="00EC560A"/>
    <w:rsid w:val="00EC6418"/>
    <w:rsid w:val="00ED1273"/>
    <w:rsid w:val="00ED2C0E"/>
    <w:rsid w:val="00ED2F75"/>
    <w:rsid w:val="00ED36BD"/>
    <w:rsid w:val="00ED3798"/>
    <w:rsid w:val="00ED37CE"/>
    <w:rsid w:val="00ED3AD7"/>
    <w:rsid w:val="00ED42F4"/>
    <w:rsid w:val="00ED4CE1"/>
    <w:rsid w:val="00ED5330"/>
    <w:rsid w:val="00ED64DA"/>
    <w:rsid w:val="00ED693D"/>
    <w:rsid w:val="00ED7360"/>
    <w:rsid w:val="00EE0376"/>
    <w:rsid w:val="00EE2AB9"/>
    <w:rsid w:val="00EE2E10"/>
    <w:rsid w:val="00EE35A2"/>
    <w:rsid w:val="00EE443C"/>
    <w:rsid w:val="00EE48EE"/>
    <w:rsid w:val="00EE6495"/>
    <w:rsid w:val="00EE7C71"/>
    <w:rsid w:val="00EF05FA"/>
    <w:rsid w:val="00EF1ED2"/>
    <w:rsid w:val="00EF222D"/>
    <w:rsid w:val="00EF2AB5"/>
    <w:rsid w:val="00EF2F61"/>
    <w:rsid w:val="00EF31AE"/>
    <w:rsid w:val="00EF3423"/>
    <w:rsid w:val="00EF369E"/>
    <w:rsid w:val="00EF3BE5"/>
    <w:rsid w:val="00EF43C2"/>
    <w:rsid w:val="00EF5134"/>
    <w:rsid w:val="00EF6B87"/>
    <w:rsid w:val="00F0002D"/>
    <w:rsid w:val="00F0037D"/>
    <w:rsid w:val="00F00392"/>
    <w:rsid w:val="00F01430"/>
    <w:rsid w:val="00F01822"/>
    <w:rsid w:val="00F0200F"/>
    <w:rsid w:val="00F0264C"/>
    <w:rsid w:val="00F03CB3"/>
    <w:rsid w:val="00F04394"/>
    <w:rsid w:val="00F05A3F"/>
    <w:rsid w:val="00F07047"/>
    <w:rsid w:val="00F07474"/>
    <w:rsid w:val="00F076D2"/>
    <w:rsid w:val="00F10C01"/>
    <w:rsid w:val="00F11847"/>
    <w:rsid w:val="00F11B5E"/>
    <w:rsid w:val="00F144CA"/>
    <w:rsid w:val="00F166EF"/>
    <w:rsid w:val="00F173D4"/>
    <w:rsid w:val="00F176C7"/>
    <w:rsid w:val="00F206FD"/>
    <w:rsid w:val="00F21169"/>
    <w:rsid w:val="00F22422"/>
    <w:rsid w:val="00F228CA"/>
    <w:rsid w:val="00F23015"/>
    <w:rsid w:val="00F24359"/>
    <w:rsid w:val="00F245FC"/>
    <w:rsid w:val="00F25C02"/>
    <w:rsid w:val="00F261F8"/>
    <w:rsid w:val="00F26982"/>
    <w:rsid w:val="00F26DE2"/>
    <w:rsid w:val="00F26F86"/>
    <w:rsid w:val="00F27A55"/>
    <w:rsid w:val="00F307C7"/>
    <w:rsid w:val="00F31250"/>
    <w:rsid w:val="00F33205"/>
    <w:rsid w:val="00F342B8"/>
    <w:rsid w:val="00F34C56"/>
    <w:rsid w:val="00F35DA4"/>
    <w:rsid w:val="00F41790"/>
    <w:rsid w:val="00F41946"/>
    <w:rsid w:val="00F41AEA"/>
    <w:rsid w:val="00F42331"/>
    <w:rsid w:val="00F455CF"/>
    <w:rsid w:val="00F459E7"/>
    <w:rsid w:val="00F46F19"/>
    <w:rsid w:val="00F4750C"/>
    <w:rsid w:val="00F47590"/>
    <w:rsid w:val="00F47A06"/>
    <w:rsid w:val="00F47B76"/>
    <w:rsid w:val="00F47E5C"/>
    <w:rsid w:val="00F5039F"/>
    <w:rsid w:val="00F50A27"/>
    <w:rsid w:val="00F52EB2"/>
    <w:rsid w:val="00F5327F"/>
    <w:rsid w:val="00F544D2"/>
    <w:rsid w:val="00F5481F"/>
    <w:rsid w:val="00F54A09"/>
    <w:rsid w:val="00F56CBF"/>
    <w:rsid w:val="00F56E4C"/>
    <w:rsid w:val="00F56E5A"/>
    <w:rsid w:val="00F5796B"/>
    <w:rsid w:val="00F57BC1"/>
    <w:rsid w:val="00F60D3D"/>
    <w:rsid w:val="00F6316E"/>
    <w:rsid w:val="00F637C0"/>
    <w:rsid w:val="00F63FEE"/>
    <w:rsid w:val="00F64589"/>
    <w:rsid w:val="00F6465A"/>
    <w:rsid w:val="00F6499F"/>
    <w:rsid w:val="00F6559A"/>
    <w:rsid w:val="00F67188"/>
    <w:rsid w:val="00F70EA6"/>
    <w:rsid w:val="00F728EF"/>
    <w:rsid w:val="00F729D1"/>
    <w:rsid w:val="00F72AEC"/>
    <w:rsid w:val="00F72BBC"/>
    <w:rsid w:val="00F72D39"/>
    <w:rsid w:val="00F73904"/>
    <w:rsid w:val="00F73A93"/>
    <w:rsid w:val="00F73BA6"/>
    <w:rsid w:val="00F743E0"/>
    <w:rsid w:val="00F74C7A"/>
    <w:rsid w:val="00F751C0"/>
    <w:rsid w:val="00F758B3"/>
    <w:rsid w:val="00F760E3"/>
    <w:rsid w:val="00F770D1"/>
    <w:rsid w:val="00F770EF"/>
    <w:rsid w:val="00F77551"/>
    <w:rsid w:val="00F8049A"/>
    <w:rsid w:val="00F80E98"/>
    <w:rsid w:val="00F81021"/>
    <w:rsid w:val="00F81561"/>
    <w:rsid w:val="00F81E32"/>
    <w:rsid w:val="00F8286A"/>
    <w:rsid w:val="00F84047"/>
    <w:rsid w:val="00F849BA"/>
    <w:rsid w:val="00F851E5"/>
    <w:rsid w:val="00F85F32"/>
    <w:rsid w:val="00F86CF6"/>
    <w:rsid w:val="00F9020E"/>
    <w:rsid w:val="00F906A0"/>
    <w:rsid w:val="00F92BD6"/>
    <w:rsid w:val="00F9411B"/>
    <w:rsid w:val="00F94151"/>
    <w:rsid w:val="00F9432E"/>
    <w:rsid w:val="00F95A0D"/>
    <w:rsid w:val="00F95BC8"/>
    <w:rsid w:val="00FA0DEB"/>
    <w:rsid w:val="00FA1F0E"/>
    <w:rsid w:val="00FA1F8F"/>
    <w:rsid w:val="00FA2BDB"/>
    <w:rsid w:val="00FA3537"/>
    <w:rsid w:val="00FA410D"/>
    <w:rsid w:val="00FA472E"/>
    <w:rsid w:val="00FA479E"/>
    <w:rsid w:val="00FA483A"/>
    <w:rsid w:val="00FA79D2"/>
    <w:rsid w:val="00FB0B7B"/>
    <w:rsid w:val="00FB1278"/>
    <w:rsid w:val="00FB2018"/>
    <w:rsid w:val="00FB248E"/>
    <w:rsid w:val="00FB305C"/>
    <w:rsid w:val="00FB3D9A"/>
    <w:rsid w:val="00FB4DF7"/>
    <w:rsid w:val="00FB5395"/>
    <w:rsid w:val="00FB6939"/>
    <w:rsid w:val="00FB72D4"/>
    <w:rsid w:val="00FB746E"/>
    <w:rsid w:val="00FC007D"/>
    <w:rsid w:val="00FC02D9"/>
    <w:rsid w:val="00FC02DE"/>
    <w:rsid w:val="00FC0702"/>
    <w:rsid w:val="00FC0885"/>
    <w:rsid w:val="00FC0A05"/>
    <w:rsid w:val="00FC165F"/>
    <w:rsid w:val="00FC1BD0"/>
    <w:rsid w:val="00FC1D5B"/>
    <w:rsid w:val="00FC1FE8"/>
    <w:rsid w:val="00FC207F"/>
    <w:rsid w:val="00FC486D"/>
    <w:rsid w:val="00FC489F"/>
    <w:rsid w:val="00FC48D9"/>
    <w:rsid w:val="00FC5077"/>
    <w:rsid w:val="00FC7668"/>
    <w:rsid w:val="00FC7B17"/>
    <w:rsid w:val="00FC7D40"/>
    <w:rsid w:val="00FC7F90"/>
    <w:rsid w:val="00FD07AC"/>
    <w:rsid w:val="00FD0E05"/>
    <w:rsid w:val="00FD0F1F"/>
    <w:rsid w:val="00FD1FED"/>
    <w:rsid w:val="00FD2671"/>
    <w:rsid w:val="00FD3296"/>
    <w:rsid w:val="00FD34CE"/>
    <w:rsid w:val="00FD4328"/>
    <w:rsid w:val="00FD4369"/>
    <w:rsid w:val="00FD4483"/>
    <w:rsid w:val="00FD4B48"/>
    <w:rsid w:val="00FD4D6C"/>
    <w:rsid w:val="00FD5685"/>
    <w:rsid w:val="00FD5CC4"/>
    <w:rsid w:val="00FD60BE"/>
    <w:rsid w:val="00FD660E"/>
    <w:rsid w:val="00FD6A19"/>
    <w:rsid w:val="00FD70ED"/>
    <w:rsid w:val="00FE05AA"/>
    <w:rsid w:val="00FE0ACF"/>
    <w:rsid w:val="00FE55E5"/>
    <w:rsid w:val="00FE60B0"/>
    <w:rsid w:val="00FE6669"/>
    <w:rsid w:val="00FE6795"/>
    <w:rsid w:val="00FE6E57"/>
    <w:rsid w:val="00FF0008"/>
    <w:rsid w:val="00FF00B9"/>
    <w:rsid w:val="00FF08AA"/>
    <w:rsid w:val="00FF0B6B"/>
    <w:rsid w:val="00FF28C9"/>
    <w:rsid w:val="00FF320C"/>
    <w:rsid w:val="00FF33D0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8759"/>
  <w15:docId w15:val="{2BCAC187-23CB-4750-8EEB-6BCD84FB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03"/>
  </w:style>
  <w:style w:type="paragraph" w:styleId="a5">
    <w:name w:val="List Paragraph"/>
    <w:basedOn w:val="a"/>
    <w:uiPriority w:val="34"/>
    <w:qFormat/>
    <w:rsid w:val="00E45D03"/>
    <w:pPr>
      <w:ind w:left="720"/>
      <w:contextualSpacing/>
    </w:pPr>
  </w:style>
  <w:style w:type="paragraph" w:styleId="3">
    <w:name w:val="Body Text 3"/>
    <w:basedOn w:val="a"/>
    <w:link w:val="30"/>
    <w:rsid w:val="00F54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4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basedOn w:val="a0"/>
    <w:rsid w:val="00355236"/>
  </w:style>
  <w:style w:type="paragraph" w:styleId="a6">
    <w:name w:val="Balloon Text"/>
    <w:basedOn w:val="a"/>
    <w:link w:val="a7"/>
    <w:uiPriority w:val="99"/>
    <w:semiHidden/>
    <w:unhideWhenUsed/>
    <w:rsid w:val="008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E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93C99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FD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8617-8136-4248-B542-9B21232C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12597</TotalTime>
  <Pages>12</Pages>
  <Words>6149</Words>
  <Characters>35050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Грига Ирина Владимировна</cp:lastModifiedBy>
  <cp:revision>1187</cp:revision>
  <cp:lastPrinted>2018-10-15T10:36:00Z</cp:lastPrinted>
  <dcterms:created xsi:type="dcterms:W3CDTF">2015-01-20T15:46:00Z</dcterms:created>
  <dcterms:modified xsi:type="dcterms:W3CDTF">2018-10-15T10:41:00Z</dcterms:modified>
</cp:coreProperties>
</file>