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C" w:rsidRPr="002A1424" w:rsidRDefault="00CD73CC" w:rsidP="002A14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A1424" w:rsidRDefault="00645B0D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</w:p>
    <w:p w:rsidR="00CD73CC" w:rsidRDefault="00CD73CC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</w:p>
    <w:p w:rsidR="002A1424" w:rsidRPr="002F60B9" w:rsidRDefault="002A1424" w:rsidP="002A1424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«Развитие муниципальной службы</w:t>
      </w:r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город </w:t>
      </w:r>
      <w:proofErr w:type="spellStart"/>
      <w:r w:rsidRPr="00710C1B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73CC" w:rsidRPr="002F60B9" w:rsidRDefault="00CD73CC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442"/>
      </w:tblGrid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CD73CC" w:rsidRPr="00710C1B" w:rsidRDefault="00B744F0" w:rsidP="00B744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</w:t>
            </w:r>
            <w:r w:rsidR="00CD73CC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городском округе город </w:t>
            </w:r>
            <w:proofErr w:type="spellStart"/>
            <w:r w:rsidR="00CD73CC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="00CD73CC"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</w:t>
            </w:r>
            <w:r w:rsidR="00CD7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правового акта)</w:t>
            </w:r>
          </w:p>
        </w:tc>
        <w:tc>
          <w:tcPr>
            <w:tcW w:w="6628" w:type="dxa"/>
          </w:tcPr>
          <w:p w:rsidR="001130FB" w:rsidRPr="001130FB" w:rsidRDefault="001130FB" w:rsidP="001130F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________________ 2018 № _____ «</w:t>
            </w:r>
            <w:r w:rsidRPr="001130FB">
              <w:rPr>
                <w:rFonts w:ascii="Times New Roman" w:hAnsi="Times New Roman"/>
                <w:sz w:val="24"/>
                <w:szCs w:val="24"/>
              </w:rPr>
              <w:t xml:space="preserve">Развитие муниципальной службы в городском округе город </w:t>
            </w:r>
            <w:proofErr w:type="spellStart"/>
            <w:r w:rsidRPr="001130FB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1130FB">
              <w:rPr>
                <w:rFonts w:ascii="Times New Roman" w:hAnsi="Times New Roman"/>
                <w:sz w:val="24"/>
                <w:szCs w:val="24"/>
              </w:rPr>
              <w:t xml:space="preserve"> на 2019-2025 годы»</w:t>
            </w:r>
          </w:p>
          <w:p w:rsidR="001130FB" w:rsidRPr="001130FB" w:rsidRDefault="001130FB" w:rsidP="001130F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28" w:type="dxa"/>
          </w:tcPr>
          <w:p w:rsidR="00CD73CC" w:rsidRPr="002F60B9" w:rsidRDefault="00B744F0" w:rsidP="00B744F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по вопросам муниципальной службы и кадров </w:t>
            </w:r>
            <w:r w:rsid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B744F0" w:rsidRDefault="00B744F0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CD73CC" w:rsidRDefault="00B744F0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казенное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чреждение «Служба обеспечения»</w:t>
            </w:r>
          </w:p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CC" w:rsidRPr="002F60B9" w:rsidTr="00845E58">
        <w:trPr>
          <w:trHeight w:val="1442"/>
        </w:trPr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6628" w:type="dxa"/>
          </w:tcPr>
          <w:p w:rsidR="00CD73CC" w:rsidRDefault="00B744F0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  <w:r w:rsidR="00156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 w:rsidR="00156943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  <w:r w:rsidR="00156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6943" w:rsidRPr="00E820E0" w:rsidRDefault="00156943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компетентности муниципальных служащих и лиц, включенных в кадровый резерв и резерв управленческих кадров городского округа город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73CC" w:rsidRPr="002F60B9" w:rsidTr="00845E58">
        <w:trPr>
          <w:trHeight w:val="844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CD73CC" w:rsidRPr="00710C1B" w:rsidRDefault="00156943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качества формирования кадрового состава муниципальной службы городского округа город </w:t>
            </w:r>
            <w:proofErr w:type="spellStart"/>
            <w:r w:rsidRPr="00156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156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совершенствование системы профессионального развития муниципальных служащих и резерва управленческих кадров в городском округе город </w:t>
            </w:r>
            <w:proofErr w:type="spellStart"/>
            <w:r w:rsidRPr="00156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1569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повышение их профессионализма и компетентности.</w:t>
            </w:r>
          </w:p>
        </w:tc>
      </w:tr>
      <w:tr w:rsidR="00CD73CC" w:rsidRPr="002F60B9" w:rsidTr="00845E58">
        <w:trPr>
          <w:trHeight w:val="843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ограммы или основные мероприятия </w:t>
            </w:r>
          </w:p>
          <w:p w:rsidR="00CD73CC" w:rsidRPr="002F60B9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D73CC" w:rsidRPr="00E820E0" w:rsidRDefault="00156943" w:rsidP="00845E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служащих.</w:t>
            </w:r>
          </w:p>
        </w:tc>
      </w:tr>
      <w:tr w:rsidR="00CD73CC" w:rsidRPr="002F60B9" w:rsidTr="00845E58">
        <w:trPr>
          <w:trHeight w:val="1982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73CC" w:rsidRPr="00CE7942" w:rsidTr="00845E58">
        <w:trPr>
          <w:trHeight w:val="645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D73CC" w:rsidRDefault="00156943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муниципальных служащих, повысивших квалификацию в соответ</w:t>
            </w:r>
            <w:r w:rsidR="00490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ствии с потребностями в рамках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рограммы – 158 чел.;</w:t>
            </w:r>
          </w:p>
          <w:p w:rsidR="00156943" w:rsidRDefault="00156943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количество муниципальных служащих, включенных в кадровый резерв администрации города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повысивших квалификацию – 34 чел.;</w:t>
            </w:r>
          </w:p>
          <w:p w:rsidR="00156943" w:rsidRDefault="00156943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увеличение доли муниципальных служащих, повысивших квалификацию (от общей численности) в соответ</w:t>
            </w:r>
            <w:r w:rsidR="00490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ствии с потребностями в рамках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рограммы – 79%;</w:t>
            </w:r>
          </w:p>
          <w:p w:rsidR="00156943" w:rsidRPr="00CE7942" w:rsidRDefault="0049004D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увеличение доли муниципальных служащих, включенных в кадровый резерв администрации города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(от общей численности, входящих в кадровый резерв), повысивших квалификацию – 55%.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CD73CC" w:rsidRPr="00CD73CC" w:rsidRDefault="0049004D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– 2025 годы</w:t>
            </w:r>
          </w:p>
        </w:tc>
      </w:tr>
      <w:tr w:rsidR="00CD73CC" w:rsidRPr="002F60B9" w:rsidTr="00845E58">
        <w:trPr>
          <w:trHeight w:val="2469"/>
        </w:trPr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обеспечение муниципальной программы</w:t>
            </w:r>
          </w:p>
        </w:tc>
        <w:tc>
          <w:tcPr>
            <w:tcW w:w="6628" w:type="dxa"/>
          </w:tcPr>
          <w:p w:rsidR="00CD73CC" w:rsidRPr="00CD73CC" w:rsidRDefault="00544F6D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финансового обеспечения программы составляет </w:t>
            </w:r>
            <w:r w:rsidR="00AF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2 800,0</w:t>
            </w:r>
            <w:r w:rsidR="00AF4D42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бюджет)</w:t>
            </w:r>
            <w:r w:rsidR="00672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544F6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9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400,0 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44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3CC" w:rsidRPr="002F60B9" w:rsidTr="00845E58">
        <w:trPr>
          <w:trHeight w:val="1200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0D4F" w:rsidRDefault="00B20D4F"/>
    <w:sectPr w:rsidR="00B2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D"/>
    <w:rsid w:val="001130FB"/>
    <w:rsid w:val="00156943"/>
    <w:rsid w:val="00247989"/>
    <w:rsid w:val="002A1424"/>
    <w:rsid w:val="004857AD"/>
    <w:rsid w:val="0049004D"/>
    <w:rsid w:val="00544F6D"/>
    <w:rsid w:val="00645B0D"/>
    <w:rsid w:val="00672DAD"/>
    <w:rsid w:val="006A2370"/>
    <w:rsid w:val="009D4521"/>
    <w:rsid w:val="00A47B05"/>
    <w:rsid w:val="00AF4D42"/>
    <w:rsid w:val="00B20D4F"/>
    <w:rsid w:val="00B744F0"/>
    <w:rsid w:val="00CD73CC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F9E7"/>
  <w15:chartTrackingRefBased/>
  <w15:docId w15:val="{CA1ED193-75F1-4BE2-B1F0-6DDB5C7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15</cp:revision>
  <cp:lastPrinted>2018-11-10T05:03:00Z</cp:lastPrinted>
  <dcterms:created xsi:type="dcterms:W3CDTF">2018-11-09T11:38:00Z</dcterms:created>
  <dcterms:modified xsi:type="dcterms:W3CDTF">2018-11-12T05:47:00Z</dcterms:modified>
</cp:coreProperties>
</file>