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74" w:rsidRPr="00BE1B18" w:rsidRDefault="00D22974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401826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2A4" w:rsidRDefault="00FD62A4" w:rsidP="00DB2E8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0177" w:rsidRDefault="00680177" w:rsidP="00BE1B1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E2487" w:rsidRPr="00D660F6" w:rsidRDefault="009E2487" w:rsidP="00BE1B18">
      <w:pPr>
        <w:pStyle w:val="ConsPlusTitle"/>
        <w:rPr>
          <w:rFonts w:ascii="Times New Roman" w:hAnsi="Times New Roman" w:cs="Times New Roman"/>
          <w:sz w:val="24"/>
          <w:szCs w:val="24"/>
          <w:lang w:val="en-US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782030" w:rsidRPr="00BA6356" w:rsidTr="00664035">
        <w:trPr>
          <w:trHeight w:val="1162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030" w:rsidRDefault="00D77542" w:rsidP="008D0EB6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</w:t>
            </w:r>
            <w:r w:rsidRPr="00D77542">
              <w:rPr>
                <w:rFonts w:ascii="Times New Roman" w:hAnsi="Times New Roman" w:cs="Times New Roman"/>
                <w:b w:val="0"/>
                <w:bCs w:val="0"/>
              </w:rPr>
              <w:t xml:space="preserve"> утверждении муниципальной программы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77542">
              <w:rPr>
                <w:rFonts w:ascii="Times New Roman" w:hAnsi="Times New Roman" w:cs="Times New Roman"/>
                <w:b w:val="0"/>
                <w:bCs w:val="0"/>
              </w:rPr>
              <w:t>«Развитие жилищно-коммунального комплекса и повышение энергетической эффективности в городе</w:t>
            </w:r>
            <w:r w:rsidR="00811AF0" w:rsidRPr="00811A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811AF0">
              <w:rPr>
                <w:rFonts w:ascii="Times New Roman" w:hAnsi="Times New Roman" w:cs="Times New Roman"/>
                <w:b w:val="0"/>
                <w:bCs w:val="0"/>
              </w:rPr>
              <w:t>Мегионе</w:t>
            </w:r>
            <w:proofErr w:type="spellEnd"/>
            <w:r w:rsidRPr="00D77542">
              <w:rPr>
                <w:rFonts w:ascii="Times New Roman" w:hAnsi="Times New Roman" w:cs="Times New Roman"/>
                <w:b w:val="0"/>
                <w:bCs w:val="0"/>
              </w:rPr>
              <w:t xml:space="preserve">                </w:t>
            </w:r>
            <w:r w:rsidR="008D0EB6">
              <w:rPr>
                <w:rFonts w:ascii="Times New Roman" w:hAnsi="Times New Roman" w:cs="Times New Roman"/>
                <w:b w:val="0"/>
                <w:bCs w:val="0"/>
              </w:rPr>
              <w:t xml:space="preserve">                 </w:t>
            </w:r>
          </w:p>
          <w:p w:rsidR="008D0EB6" w:rsidRPr="008D0EB6" w:rsidRDefault="008D0EB6" w:rsidP="008D0EB6">
            <w:pPr>
              <w:rPr>
                <w:lang w:eastAsia="ru-RU"/>
              </w:rPr>
            </w:pPr>
          </w:p>
        </w:tc>
      </w:tr>
    </w:tbl>
    <w:p w:rsidR="00314B68" w:rsidRPr="00D22974" w:rsidRDefault="00314B68" w:rsidP="00314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542" w:rsidRPr="00D77542" w:rsidRDefault="00BE1B18" w:rsidP="00D77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8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16879" w:rsidRPr="00016879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D5E47" w:rsidRPr="00016879">
        <w:rPr>
          <w:rFonts w:ascii="Times New Roman" w:hAnsi="Times New Roman" w:cs="Times New Roman"/>
          <w:sz w:val="24"/>
          <w:szCs w:val="24"/>
        </w:rPr>
        <w:t xml:space="preserve">, </w:t>
      </w:r>
      <w:r w:rsidR="00E7625B" w:rsidRPr="00016879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от 17.12.2021 №2830 «О порядке разработки и реализации муниципальных программ города </w:t>
      </w:r>
      <w:proofErr w:type="spellStart"/>
      <w:r w:rsidR="00E7625B" w:rsidRPr="00016879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E7625B" w:rsidRPr="00016879">
        <w:rPr>
          <w:rFonts w:ascii="Times New Roman" w:eastAsia="Calibri" w:hAnsi="Times New Roman" w:cs="Times New Roman"/>
          <w:sz w:val="24"/>
          <w:szCs w:val="24"/>
        </w:rPr>
        <w:t>»</w:t>
      </w:r>
      <w:r w:rsidR="00683C27" w:rsidRPr="00016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04" w:rsidRPr="00016879">
        <w:rPr>
          <w:rFonts w:ascii="Times New Roman" w:eastAsia="Calibri" w:hAnsi="Times New Roman" w:cs="Times New Roman"/>
          <w:sz w:val="24"/>
          <w:szCs w:val="24"/>
        </w:rPr>
        <w:t>(с изменениями)</w:t>
      </w:r>
      <w:r w:rsidR="00D456B6" w:rsidRPr="000168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7542" w:rsidRPr="00D77542" w:rsidRDefault="00D77542" w:rsidP="00D77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542">
        <w:rPr>
          <w:rFonts w:ascii="Times New Roman" w:hAnsi="Times New Roman" w:cs="Times New Roman"/>
          <w:sz w:val="24"/>
          <w:szCs w:val="24"/>
        </w:rPr>
        <w:t>1.</w:t>
      </w:r>
      <w:r w:rsidR="008D0EB6">
        <w:rPr>
          <w:rFonts w:ascii="Times New Roman" w:hAnsi="Times New Roman" w:cs="Times New Roman"/>
          <w:sz w:val="24"/>
          <w:szCs w:val="24"/>
        </w:rPr>
        <w:t>Утвердить муниципальную программу городского округа Мегион Ханты-Мансийского автономного округа – Югры «</w:t>
      </w:r>
      <w:r w:rsidRPr="00D77542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комплекса и повышение энергетической эффективности в городе </w:t>
      </w:r>
      <w:proofErr w:type="spellStart"/>
      <w:r w:rsidRPr="00D77542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D77542">
        <w:rPr>
          <w:rFonts w:ascii="Times New Roman" w:hAnsi="Times New Roman" w:cs="Times New Roman"/>
          <w:sz w:val="24"/>
          <w:szCs w:val="24"/>
        </w:rPr>
        <w:t>»</w:t>
      </w:r>
      <w:r w:rsidR="00D939C8">
        <w:rPr>
          <w:rFonts w:ascii="Times New Roman" w:hAnsi="Times New Roman" w:cs="Times New Roman"/>
          <w:sz w:val="24"/>
          <w:szCs w:val="24"/>
        </w:rPr>
        <w:t>,</w:t>
      </w:r>
      <w:r w:rsidR="008D0EB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E738B" w:rsidRDefault="008D0EB6" w:rsidP="00D77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2.Считать утратившим</w:t>
      </w:r>
      <w:r w:rsidR="005E73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5E738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E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38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5E738B">
        <w:rPr>
          <w:rFonts w:ascii="Times New Roman" w:hAnsi="Times New Roman" w:cs="Times New Roman"/>
          <w:sz w:val="24"/>
          <w:szCs w:val="24"/>
        </w:rPr>
        <w:t>:</w:t>
      </w:r>
    </w:p>
    <w:p w:rsidR="008D0EB6" w:rsidRPr="00D939C8" w:rsidRDefault="005E738B" w:rsidP="00D77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C8">
        <w:rPr>
          <w:rFonts w:ascii="Times New Roman" w:hAnsi="Times New Roman" w:cs="Times New Roman"/>
          <w:sz w:val="24"/>
          <w:szCs w:val="24"/>
        </w:rPr>
        <w:t>2.1.</w:t>
      </w:r>
      <w:r w:rsidR="008D0EB6" w:rsidRPr="00D939C8">
        <w:rPr>
          <w:rFonts w:ascii="Times New Roman" w:hAnsi="Times New Roman" w:cs="Times New Roman"/>
          <w:sz w:val="24"/>
          <w:szCs w:val="24"/>
        </w:rPr>
        <w:t xml:space="preserve"> </w:t>
      </w:r>
      <w:r w:rsidR="00D939C8" w:rsidRPr="00D939C8">
        <w:rPr>
          <w:rFonts w:ascii="Times New Roman" w:hAnsi="Times New Roman" w:cs="Times New Roman"/>
          <w:sz w:val="24"/>
          <w:szCs w:val="24"/>
        </w:rPr>
        <w:t>О</w:t>
      </w:r>
      <w:r w:rsidR="008D0EB6" w:rsidRPr="00D939C8">
        <w:rPr>
          <w:rFonts w:ascii="Times New Roman" w:hAnsi="Times New Roman" w:cs="Times New Roman"/>
          <w:sz w:val="24"/>
          <w:szCs w:val="24"/>
        </w:rPr>
        <w:t>т 27.12.2018 №2910 «Об утверждении муниципальной программы «Развитие жилищно-коммунального комплекса и повышение энергетической эффективности в горо</w:t>
      </w:r>
      <w:r w:rsidRPr="00D939C8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D939C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D939C8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E738B" w:rsidRPr="00D939C8" w:rsidRDefault="005E738B" w:rsidP="005E7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C8">
        <w:rPr>
          <w:rFonts w:ascii="Times New Roman" w:hAnsi="Times New Roman" w:cs="Times New Roman"/>
          <w:sz w:val="24"/>
          <w:szCs w:val="24"/>
        </w:rPr>
        <w:t>2.2.</w:t>
      </w:r>
      <w:r w:rsidR="005B1CC0" w:rsidRPr="00D939C8">
        <w:rPr>
          <w:rFonts w:ascii="Times New Roman" w:hAnsi="Times New Roman" w:cs="Times New Roman"/>
          <w:sz w:val="24"/>
          <w:szCs w:val="24"/>
        </w:rPr>
        <w:t xml:space="preserve"> </w:t>
      </w:r>
      <w:r w:rsidR="00D939C8" w:rsidRPr="00D939C8">
        <w:rPr>
          <w:rFonts w:ascii="Times New Roman" w:hAnsi="Times New Roman" w:cs="Times New Roman"/>
          <w:sz w:val="24"/>
          <w:szCs w:val="24"/>
        </w:rPr>
        <w:t>О</w:t>
      </w:r>
      <w:r w:rsidRPr="00D939C8">
        <w:rPr>
          <w:rFonts w:ascii="Times New Roman" w:hAnsi="Times New Roman" w:cs="Times New Roman"/>
          <w:sz w:val="24"/>
          <w:szCs w:val="24"/>
        </w:rPr>
        <w:t>т 12.07.2019 №1417 «</w:t>
      </w:r>
      <w:r w:rsidRPr="00D939C8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="005B1CC0" w:rsidRPr="00D939C8">
        <w:rPr>
          <w:rFonts w:ascii="Times New Roman" w:hAnsi="Times New Roman" w:cs="Times New Roman"/>
          <w:sz w:val="24"/>
          <w:szCs w:val="24"/>
        </w:rPr>
        <w:t xml:space="preserve"> от 27.12.2018 №2910</w:t>
      </w:r>
      <w:r w:rsidRPr="00D939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D939C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D939C8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D939C8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C8">
        <w:rPr>
          <w:rFonts w:ascii="Times New Roman" w:hAnsi="Times New Roman" w:cs="Times New Roman"/>
          <w:sz w:val="24"/>
          <w:szCs w:val="24"/>
        </w:rPr>
        <w:t xml:space="preserve">2.3. </w:t>
      </w:r>
      <w:r w:rsidR="00D939C8" w:rsidRPr="00D939C8">
        <w:rPr>
          <w:rFonts w:ascii="Times New Roman" w:hAnsi="Times New Roman" w:cs="Times New Roman"/>
          <w:sz w:val="24"/>
          <w:szCs w:val="24"/>
        </w:rPr>
        <w:t>О</w:t>
      </w:r>
      <w:r w:rsidRPr="00D939C8">
        <w:rPr>
          <w:rFonts w:ascii="Times New Roman" w:hAnsi="Times New Roman" w:cs="Times New Roman"/>
          <w:sz w:val="24"/>
          <w:szCs w:val="24"/>
        </w:rPr>
        <w:t>т 24.04.2020 №818 «</w:t>
      </w:r>
      <w:r w:rsidRPr="00D939C8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D939C8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D939C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D939C8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732E6D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6D">
        <w:rPr>
          <w:rFonts w:ascii="Times New Roman" w:hAnsi="Times New Roman" w:cs="Times New Roman"/>
          <w:sz w:val="24"/>
          <w:szCs w:val="24"/>
        </w:rPr>
        <w:t xml:space="preserve">2.4. </w:t>
      </w:r>
      <w:r w:rsidR="00D939C8" w:rsidRPr="00732E6D">
        <w:rPr>
          <w:rFonts w:ascii="Times New Roman" w:hAnsi="Times New Roman" w:cs="Times New Roman"/>
          <w:sz w:val="24"/>
          <w:szCs w:val="24"/>
        </w:rPr>
        <w:t>О</w:t>
      </w:r>
      <w:r w:rsidRPr="00732E6D">
        <w:rPr>
          <w:rFonts w:ascii="Times New Roman" w:hAnsi="Times New Roman" w:cs="Times New Roman"/>
          <w:sz w:val="24"/>
          <w:szCs w:val="24"/>
        </w:rPr>
        <w:t>т 01.10.2020 №1847 «</w:t>
      </w:r>
      <w:r w:rsidRPr="00732E6D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732E6D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732E6D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732E6D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732E6D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6D">
        <w:rPr>
          <w:rFonts w:ascii="Times New Roman" w:hAnsi="Times New Roman" w:cs="Times New Roman"/>
          <w:sz w:val="24"/>
          <w:szCs w:val="24"/>
        </w:rPr>
        <w:t xml:space="preserve">2.5. </w:t>
      </w:r>
      <w:r w:rsidR="00D939C8" w:rsidRPr="00732E6D">
        <w:rPr>
          <w:rFonts w:ascii="Times New Roman" w:hAnsi="Times New Roman" w:cs="Times New Roman"/>
          <w:sz w:val="24"/>
          <w:szCs w:val="24"/>
        </w:rPr>
        <w:t>О</w:t>
      </w:r>
      <w:r w:rsidRPr="00732E6D">
        <w:rPr>
          <w:rFonts w:ascii="Times New Roman" w:hAnsi="Times New Roman" w:cs="Times New Roman"/>
          <w:sz w:val="24"/>
          <w:szCs w:val="24"/>
        </w:rPr>
        <w:t>т 09.02.2021 №285 «</w:t>
      </w:r>
      <w:r w:rsidRPr="00732E6D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732E6D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732E6D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732E6D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732E6D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6D">
        <w:rPr>
          <w:rFonts w:ascii="Times New Roman" w:hAnsi="Times New Roman" w:cs="Times New Roman"/>
          <w:sz w:val="24"/>
          <w:szCs w:val="24"/>
        </w:rPr>
        <w:t xml:space="preserve">2.6. </w:t>
      </w:r>
      <w:r w:rsidR="00D939C8" w:rsidRPr="00732E6D">
        <w:rPr>
          <w:rFonts w:ascii="Times New Roman" w:hAnsi="Times New Roman" w:cs="Times New Roman"/>
          <w:sz w:val="24"/>
          <w:szCs w:val="24"/>
        </w:rPr>
        <w:t>О</w:t>
      </w:r>
      <w:r w:rsidRPr="00732E6D">
        <w:rPr>
          <w:rFonts w:ascii="Times New Roman" w:hAnsi="Times New Roman" w:cs="Times New Roman"/>
          <w:sz w:val="24"/>
          <w:szCs w:val="24"/>
        </w:rPr>
        <w:t>т 18.02.2021 №372 «</w:t>
      </w:r>
      <w:r w:rsidRPr="00732E6D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732E6D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732E6D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732E6D">
        <w:rPr>
          <w:rFonts w:ascii="Times New Roman" w:hAnsi="Times New Roman" w:cs="Times New Roman"/>
          <w:sz w:val="24"/>
          <w:szCs w:val="24"/>
        </w:rPr>
        <w:t xml:space="preserve"> на </w:t>
      </w:r>
      <w:r w:rsidRPr="00732E6D">
        <w:rPr>
          <w:rFonts w:ascii="Times New Roman" w:hAnsi="Times New Roman" w:cs="Times New Roman"/>
          <w:sz w:val="24"/>
          <w:szCs w:val="24"/>
        </w:rPr>
        <w:lastRenderedPageBreak/>
        <w:t>2019-2025 годы»;</w:t>
      </w:r>
    </w:p>
    <w:p w:rsidR="005B1CC0" w:rsidRPr="00D939C8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C8">
        <w:rPr>
          <w:rFonts w:ascii="Times New Roman" w:hAnsi="Times New Roman" w:cs="Times New Roman"/>
          <w:sz w:val="24"/>
          <w:szCs w:val="24"/>
        </w:rPr>
        <w:t xml:space="preserve">2.7. </w:t>
      </w:r>
      <w:r w:rsidR="00D939C8" w:rsidRPr="00D939C8">
        <w:rPr>
          <w:rFonts w:ascii="Times New Roman" w:hAnsi="Times New Roman" w:cs="Times New Roman"/>
          <w:sz w:val="24"/>
          <w:szCs w:val="24"/>
        </w:rPr>
        <w:t>О</w:t>
      </w:r>
      <w:r w:rsidRPr="00D939C8">
        <w:rPr>
          <w:rFonts w:ascii="Times New Roman" w:hAnsi="Times New Roman" w:cs="Times New Roman"/>
          <w:sz w:val="24"/>
          <w:szCs w:val="24"/>
        </w:rPr>
        <w:t>т 26.11.2021 №2618 «</w:t>
      </w:r>
      <w:r w:rsidRPr="00D939C8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D939C8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D939C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D939C8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D939C8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C8">
        <w:rPr>
          <w:rFonts w:ascii="Times New Roman" w:hAnsi="Times New Roman" w:cs="Times New Roman"/>
          <w:sz w:val="24"/>
          <w:szCs w:val="24"/>
        </w:rPr>
        <w:t xml:space="preserve">2.8. </w:t>
      </w:r>
      <w:r w:rsidR="00D939C8" w:rsidRPr="00D939C8">
        <w:rPr>
          <w:rFonts w:ascii="Times New Roman" w:hAnsi="Times New Roman" w:cs="Times New Roman"/>
          <w:sz w:val="24"/>
          <w:szCs w:val="24"/>
        </w:rPr>
        <w:t>О</w:t>
      </w:r>
      <w:r w:rsidRPr="00D939C8">
        <w:rPr>
          <w:rFonts w:ascii="Times New Roman" w:hAnsi="Times New Roman" w:cs="Times New Roman"/>
          <w:sz w:val="24"/>
          <w:szCs w:val="24"/>
        </w:rPr>
        <w:t>т 09.12.2021 №2746 «</w:t>
      </w:r>
      <w:r w:rsidRPr="00D939C8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D939C8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D939C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D939C8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D939C8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C8">
        <w:rPr>
          <w:rFonts w:ascii="Times New Roman" w:hAnsi="Times New Roman" w:cs="Times New Roman"/>
          <w:sz w:val="24"/>
          <w:szCs w:val="24"/>
        </w:rPr>
        <w:t xml:space="preserve">2.9. </w:t>
      </w:r>
      <w:r w:rsidR="00D939C8" w:rsidRPr="00D939C8">
        <w:rPr>
          <w:rFonts w:ascii="Times New Roman" w:hAnsi="Times New Roman" w:cs="Times New Roman"/>
          <w:sz w:val="24"/>
          <w:szCs w:val="24"/>
        </w:rPr>
        <w:t>О</w:t>
      </w:r>
      <w:r w:rsidRPr="00D939C8">
        <w:rPr>
          <w:rFonts w:ascii="Times New Roman" w:hAnsi="Times New Roman" w:cs="Times New Roman"/>
          <w:sz w:val="24"/>
          <w:szCs w:val="24"/>
        </w:rPr>
        <w:t>т 04.03.2022 №560 «</w:t>
      </w:r>
      <w:r w:rsidRPr="00D939C8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D939C8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D939C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D939C8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D939C8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C8">
        <w:rPr>
          <w:rFonts w:ascii="Times New Roman" w:hAnsi="Times New Roman" w:cs="Times New Roman"/>
          <w:sz w:val="24"/>
          <w:szCs w:val="24"/>
        </w:rPr>
        <w:t xml:space="preserve">2.10. </w:t>
      </w:r>
      <w:r w:rsidR="00D939C8" w:rsidRPr="00D939C8">
        <w:rPr>
          <w:rFonts w:ascii="Times New Roman" w:hAnsi="Times New Roman" w:cs="Times New Roman"/>
          <w:sz w:val="24"/>
          <w:szCs w:val="24"/>
        </w:rPr>
        <w:t>О</w:t>
      </w:r>
      <w:r w:rsidRPr="00D939C8">
        <w:rPr>
          <w:rFonts w:ascii="Times New Roman" w:hAnsi="Times New Roman" w:cs="Times New Roman"/>
          <w:sz w:val="24"/>
          <w:szCs w:val="24"/>
        </w:rPr>
        <w:t>т 19.05.2022 №1326 «</w:t>
      </w:r>
      <w:r w:rsidRPr="00D939C8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D939C8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D939C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D939C8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732E6D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6D">
        <w:rPr>
          <w:rFonts w:ascii="Times New Roman" w:hAnsi="Times New Roman" w:cs="Times New Roman"/>
          <w:sz w:val="24"/>
          <w:szCs w:val="24"/>
        </w:rPr>
        <w:t xml:space="preserve">2.11. </w:t>
      </w:r>
      <w:r w:rsidR="00D939C8" w:rsidRPr="00732E6D">
        <w:rPr>
          <w:rFonts w:ascii="Times New Roman" w:hAnsi="Times New Roman" w:cs="Times New Roman"/>
          <w:sz w:val="24"/>
          <w:szCs w:val="24"/>
        </w:rPr>
        <w:t>О</w:t>
      </w:r>
      <w:r w:rsidRPr="00732E6D">
        <w:rPr>
          <w:rFonts w:ascii="Times New Roman" w:hAnsi="Times New Roman" w:cs="Times New Roman"/>
          <w:sz w:val="24"/>
          <w:szCs w:val="24"/>
        </w:rPr>
        <w:t>т 25.08.2022 №2254 «</w:t>
      </w:r>
      <w:r w:rsidRPr="00732E6D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732E6D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732E6D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732E6D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732E6D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6D">
        <w:rPr>
          <w:rFonts w:ascii="Times New Roman" w:hAnsi="Times New Roman" w:cs="Times New Roman"/>
          <w:sz w:val="24"/>
          <w:szCs w:val="24"/>
        </w:rPr>
        <w:t xml:space="preserve">2.12. </w:t>
      </w:r>
      <w:r w:rsidR="00D939C8" w:rsidRPr="00732E6D">
        <w:rPr>
          <w:rFonts w:ascii="Times New Roman" w:hAnsi="Times New Roman" w:cs="Times New Roman"/>
          <w:sz w:val="24"/>
          <w:szCs w:val="24"/>
        </w:rPr>
        <w:t>О</w:t>
      </w:r>
      <w:r w:rsidRPr="00732E6D">
        <w:rPr>
          <w:rFonts w:ascii="Times New Roman" w:hAnsi="Times New Roman" w:cs="Times New Roman"/>
          <w:sz w:val="24"/>
          <w:szCs w:val="24"/>
        </w:rPr>
        <w:t>т 22.12.2022 №3332 «</w:t>
      </w:r>
      <w:r w:rsidRPr="00732E6D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732E6D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732E6D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732E6D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Pr="00732E6D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6D">
        <w:rPr>
          <w:rFonts w:ascii="Times New Roman" w:hAnsi="Times New Roman" w:cs="Times New Roman"/>
          <w:sz w:val="24"/>
          <w:szCs w:val="24"/>
        </w:rPr>
        <w:t xml:space="preserve">2.13. </w:t>
      </w:r>
      <w:r w:rsidR="00D939C8" w:rsidRPr="00732E6D">
        <w:rPr>
          <w:rFonts w:ascii="Times New Roman" w:hAnsi="Times New Roman" w:cs="Times New Roman"/>
          <w:sz w:val="24"/>
          <w:szCs w:val="24"/>
        </w:rPr>
        <w:t>О</w:t>
      </w:r>
      <w:r w:rsidRPr="00732E6D">
        <w:rPr>
          <w:rFonts w:ascii="Times New Roman" w:hAnsi="Times New Roman" w:cs="Times New Roman"/>
          <w:sz w:val="24"/>
          <w:szCs w:val="24"/>
        </w:rPr>
        <w:t>т 10.02.2023 №269 «</w:t>
      </w:r>
      <w:r w:rsidRPr="00732E6D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732E6D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732E6D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732E6D">
        <w:rPr>
          <w:rFonts w:ascii="Times New Roman" w:hAnsi="Times New Roman" w:cs="Times New Roman"/>
          <w:sz w:val="24"/>
          <w:szCs w:val="24"/>
        </w:rPr>
        <w:t xml:space="preserve"> на 2019-2025 годы»;</w:t>
      </w:r>
    </w:p>
    <w:p w:rsidR="005B1CC0" w:rsidRDefault="005B1CC0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6D">
        <w:rPr>
          <w:rFonts w:ascii="Times New Roman" w:hAnsi="Times New Roman" w:cs="Times New Roman"/>
          <w:sz w:val="24"/>
          <w:szCs w:val="24"/>
        </w:rPr>
        <w:t xml:space="preserve">2.14. </w:t>
      </w:r>
      <w:r w:rsidR="00D939C8" w:rsidRPr="00732E6D">
        <w:rPr>
          <w:rFonts w:ascii="Times New Roman" w:hAnsi="Times New Roman" w:cs="Times New Roman"/>
          <w:sz w:val="24"/>
          <w:szCs w:val="24"/>
        </w:rPr>
        <w:t>О</w:t>
      </w:r>
      <w:r w:rsidRPr="00732E6D">
        <w:rPr>
          <w:rFonts w:ascii="Times New Roman" w:hAnsi="Times New Roman" w:cs="Times New Roman"/>
          <w:sz w:val="24"/>
          <w:szCs w:val="24"/>
        </w:rPr>
        <w:t>т 04.05.2023 №761 «</w:t>
      </w:r>
      <w:r w:rsidRPr="00732E6D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732E6D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="00D939C8" w:rsidRPr="00732E6D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D939C8" w:rsidRPr="00732E6D">
        <w:rPr>
          <w:rFonts w:ascii="Times New Roman" w:hAnsi="Times New Roman" w:cs="Times New Roman"/>
          <w:sz w:val="24"/>
          <w:szCs w:val="24"/>
        </w:rPr>
        <w:t xml:space="preserve"> на 2019-2025 годы»</w:t>
      </w:r>
      <w:r w:rsidR="00732E6D">
        <w:rPr>
          <w:rFonts w:ascii="Times New Roman" w:hAnsi="Times New Roman" w:cs="Times New Roman"/>
          <w:sz w:val="24"/>
          <w:szCs w:val="24"/>
        </w:rPr>
        <w:t>;</w:t>
      </w:r>
    </w:p>
    <w:p w:rsidR="00732E6D" w:rsidRPr="00732E6D" w:rsidRDefault="00732E6D" w:rsidP="005B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От 1</w:t>
      </w:r>
      <w:r w:rsidRPr="00732E6D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2E6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 №1490</w:t>
      </w:r>
      <w:r w:rsidRPr="00732E6D">
        <w:rPr>
          <w:rFonts w:ascii="Times New Roman" w:hAnsi="Times New Roman" w:cs="Times New Roman"/>
          <w:sz w:val="24"/>
          <w:szCs w:val="24"/>
        </w:rPr>
        <w:t xml:space="preserve"> «</w:t>
      </w:r>
      <w:r w:rsidRPr="00732E6D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города</w:t>
      </w:r>
      <w:r w:rsidRPr="00732E6D">
        <w:rPr>
          <w:rFonts w:ascii="Times New Roman" w:hAnsi="Times New Roman" w:cs="Times New Roman"/>
          <w:sz w:val="24"/>
          <w:szCs w:val="24"/>
        </w:rPr>
        <w:t xml:space="preserve">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732E6D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732E6D">
        <w:rPr>
          <w:rFonts w:ascii="Times New Roman" w:hAnsi="Times New Roman" w:cs="Times New Roman"/>
          <w:sz w:val="24"/>
          <w:szCs w:val="24"/>
        </w:rPr>
        <w:t xml:space="preserve"> на 2019-2025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EB6" w:rsidRPr="00D77542" w:rsidRDefault="00BF45C7" w:rsidP="008D0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50FA">
        <w:rPr>
          <w:rFonts w:ascii="Times New Roman" w:hAnsi="Times New Roman" w:cs="Times New Roman"/>
          <w:sz w:val="24"/>
          <w:szCs w:val="24"/>
        </w:rPr>
        <w:t>.</w:t>
      </w:r>
      <w:r w:rsidR="00D77542" w:rsidRPr="00D7754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B1CC0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</w:t>
      </w:r>
      <w:r w:rsidR="00D77542" w:rsidRPr="00D77542">
        <w:rPr>
          <w:rFonts w:ascii="Times New Roman" w:hAnsi="Times New Roman" w:cs="Times New Roman"/>
          <w:sz w:val="24"/>
          <w:szCs w:val="24"/>
        </w:rPr>
        <w:t>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1 января 2024 года</w:t>
      </w:r>
      <w:r w:rsidR="00D77542" w:rsidRPr="00D77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542" w:rsidRPr="00D77542" w:rsidRDefault="005B1CC0" w:rsidP="00D77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50FA">
        <w:rPr>
          <w:rFonts w:ascii="Times New Roman" w:hAnsi="Times New Roman" w:cs="Times New Roman"/>
          <w:sz w:val="24"/>
          <w:szCs w:val="24"/>
        </w:rPr>
        <w:t>.</w:t>
      </w:r>
      <w:r w:rsidR="00D77542" w:rsidRPr="00D77542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города по городскому хозяйству.</w:t>
      </w:r>
    </w:p>
    <w:p w:rsidR="00E01CBA" w:rsidRDefault="00E01CBA" w:rsidP="006B1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487" w:rsidRDefault="009E2487" w:rsidP="006B1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CBA" w:rsidRPr="00D77542" w:rsidRDefault="00E01CBA" w:rsidP="00D77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542" w:rsidRPr="00D77542" w:rsidRDefault="005F56B3" w:rsidP="00A80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77542" w:rsidRPr="00D77542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                                                    </w:t>
      </w:r>
      <w:r w:rsidR="00A8093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А.В.Петриченко</w:t>
      </w:r>
      <w:proofErr w:type="spellEnd"/>
    </w:p>
    <w:p w:rsidR="00D22974" w:rsidRDefault="00D2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542" w:rsidRDefault="00D7754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77542" w:rsidSect="00C6797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3B5B" w:rsidRDefault="00D77542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6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68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E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A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C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                                                                                                                                                                </w:t>
      </w:r>
    </w:p>
    <w:p w:rsidR="00A63B5B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</w:p>
    <w:p w:rsidR="00A63B5B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</w:t>
      </w:r>
      <w:r w:rsidR="002A55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</w:p>
    <w:p w:rsidR="00A63B5B" w:rsidRPr="00A20918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3B5B" w:rsidRPr="00BB77FC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A63B5B" w:rsidRPr="00BB77FC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A63B5B" w:rsidRPr="00BB77FC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424"/>
        <w:gridCol w:w="1848"/>
        <w:gridCol w:w="1276"/>
        <w:gridCol w:w="1130"/>
        <w:gridCol w:w="1138"/>
        <w:gridCol w:w="1134"/>
        <w:gridCol w:w="1134"/>
        <w:gridCol w:w="635"/>
        <w:gridCol w:w="74"/>
        <w:gridCol w:w="708"/>
        <w:gridCol w:w="709"/>
        <w:gridCol w:w="563"/>
        <w:gridCol w:w="429"/>
        <w:gridCol w:w="1701"/>
      </w:tblGrid>
      <w:tr w:rsidR="00A63B5B" w:rsidRPr="00BB77FC" w:rsidTr="006F1FFA">
        <w:trPr>
          <w:trHeight w:val="475"/>
        </w:trPr>
        <w:tc>
          <w:tcPr>
            <w:tcW w:w="2906" w:type="dxa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A63B5B" w:rsidRPr="000551E3" w:rsidRDefault="00A63B5B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комплекса и повышение энергетической эффективности в городе </w:t>
            </w:r>
            <w:proofErr w:type="spellStart"/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41" w:type="dxa"/>
            <w:gridSpan w:val="4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4" w:type="dxa"/>
            <w:gridSpan w:val="6"/>
          </w:tcPr>
          <w:p w:rsidR="00A63B5B" w:rsidRPr="00583C4A" w:rsidRDefault="00A63B5B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24-2030</w:t>
            </w:r>
            <w:r w:rsidRPr="0058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63B5B" w:rsidRPr="00BB77FC" w:rsidTr="006F1FFA">
        <w:trPr>
          <w:trHeight w:val="464"/>
        </w:trPr>
        <w:tc>
          <w:tcPr>
            <w:tcW w:w="2906" w:type="dxa"/>
          </w:tcPr>
          <w:p w:rsidR="00A63B5B" w:rsidRPr="00036C98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A63B5B" w:rsidRPr="00DF677C" w:rsidRDefault="00A63B5B" w:rsidP="00E0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297C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</w:p>
        </w:tc>
      </w:tr>
      <w:tr w:rsidR="00A63B5B" w:rsidRPr="00BB77FC" w:rsidTr="006F1FFA">
        <w:trPr>
          <w:trHeight w:val="695"/>
        </w:trPr>
        <w:tc>
          <w:tcPr>
            <w:tcW w:w="2906" w:type="dxa"/>
          </w:tcPr>
          <w:p w:rsidR="00A63B5B" w:rsidRPr="00954F29" w:rsidRDefault="00A63B5B" w:rsidP="0085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903" w:type="dxa"/>
            <w:gridSpan w:val="14"/>
          </w:tcPr>
          <w:p w:rsidR="00820E09" w:rsidRPr="00D77542" w:rsidRDefault="00820E09" w:rsidP="00820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BE0F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E0297C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городскому хозяйству</w:t>
            </w:r>
          </w:p>
          <w:p w:rsidR="00A63B5B" w:rsidRPr="008555A0" w:rsidRDefault="00A63B5B" w:rsidP="00D7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B5B" w:rsidRPr="00BB77FC" w:rsidTr="006F1FFA">
        <w:trPr>
          <w:trHeight w:val="728"/>
        </w:trPr>
        <w:tc>
          <w:tcPr>
            <w:tcW w:w="2906" w:type="dxa"/>
          </w:tcPr>
          <w:p w:rsidR="00A63B5B" w:rsidRPr="00BB77FC" w:rsidRDefault="00A63B5B" w:rsidP="0082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D73834" w:rsidRPr="00D73834" w:rsidRDefault="00D73834" w:rsidP="00D7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                            </w:t>
            </w:r>
          </w:p>
          <w:p w:rsidR="00D73834" w:rsidRPr="00D73834" w:rsidRDefault="00D73834" w:rsidP="00D7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  <w:p w:rsidR="00A63B5B" w:rsidRPr="008555A0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5B" w:rsidRPr="00BB77FC" w:rsidTr="006F1FFA">
        <w:trPr>
          <w:trHeight w:val="725"/>
        </w:trPr>
        <w:tc>
          <w:tcPr>
            <w:tcW w:w="2906" w:type="dxa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A63B5B" w:rsidRPr="00BB77FC" w:rsidRDefault="00A63B5B" w:rsidP="00F8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A63B5B" w:rsidRPr="00F85055" w:rsidRDefault="00612CF2" w:rsidP="00F8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="00F85055"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A63B5B" w:rsidRPr="00BB77FC" w:rsidTr="006F1FFA">
        <w:trPr>
          <w:trHeight w:val="446"/>
        </w:trPr>
        <w:tc>
          <w:tcPr>
            <w:tcW w:w="2906" w:type="dxa"/>
          </w:tcPr>
          <w:p w:rsidR="00A63B5B" w:rsidRPr="00194614" w:rsidRDefault="00A63B5B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3" w:type="dxa"/>
            <w:gridSpan w:val="14"/>
          </w:tcPr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эффективности;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комфортного проживания граждан;</w:t>
            </w:r>
          </w:p>
          <w:p w:rsidR="00A63B5B" w:rsidRPr="008555A0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населению.</w:t>
            </w:r>
          </w:p>
        </w:tc>
      </w:tr>
      <w:tr w:rsidR="00A63B5B" w:rsidRPr="00BB77FC" w:rsidTr="006F1FFA">
        <w:trPr>
          <w:trHeight w:val="723"/>
        </w:trPr>
        <w:tc>
          <w:tcPr>
            <w:tcW w:w="2906" w:type="dxa"/>
          </w:tcPr>
          <w:p w:rsidR="00A63B5B" w:rsidRPr="00194614" w:rsidRDefault="00A63B5B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3" w:type="dxa"/>
            <w:gridSpan w:val="14"/>
          </w:tcPr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1.Улучшение санитарного состояния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2.Установление единого порядка содержания объектов внешнего благоустройства на территории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3.Модернизация систем коммунальной инфраструктуры на основе использования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экологически чистых технологий.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4.Строительство объектов коммунального комплекса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5.Субсидии организациям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6.Энергосбережение в бюджетной сфере.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7.Энергосбережение в жилищной сфере.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8.Выполнение капитального ремонта с внедрением современных строительных материалов.</w:t>
            </w:r>
          </w:p>
          <w:p w:rsidR="00A63B5B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9.Повышение эффективности управления и содержания общего имущества многоквартирных домов.</w:t>
            </w:r>
          </w:p>
        </w:tc>
      </w:tr>
      <w:tr w:rsidR="00A63B5B" w:rsidRPr="00BB77FC" w:rsidTr="006F1FFA">
        <w:trPr>
          <w:trHeight w:val="438"/>
        </w:trPr>
        <w:tc>
          <w:tcPr>
            <w:tcW w:w="2906" w:type="dxa"/>
          </w:tcPr>
          <w:p w:rsidR="00A63B5B" w:rsidRPr="00194614" w:rsidRDefault="00A63B5B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12903" w:type="dxa"/>
            <w:gridSpan w:val="14"/>
          </w:tcPr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«Содержание объектов внешнего благоустройства города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«Модернизация и реформирование жилищно-коммунал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комплекса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3«Энергосбережение и повышение энергетической эффективности и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энергобезопасности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1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 w:rsidR="0061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«Капитальный ремонт, реконструкция и ремо</w:t>
            </w:r>
            <w:r w:rsidR="0061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муниципального жилого</w:t>
            </w: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города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3B5B" w:rsidRPr="00BB77FC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«Содействие проведению капитального ремонта многоквартирных домо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 территории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D5FAF" w:rsidRPr="00BB77FC" w:rsidTr="00C30695">
        <w:trPr>
          <w:trHeight w:val="20"/>
        </w:trPr>
        <w:tc>
          <w:tcPr>
            <w:tcW w:w="2906" w:type="dxa"/>
            <w:vMerge w:val="restart"/>
          </w:tcPr>
          <w:p w:rsidR="003D5FAF" w:rsidRPr="00BB77FC" w:rsidRDefault="003D5FAF" w:rsidP="00F0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8" w:type="dxa"/>
            <w:vMerge w:val="restart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3D5FAF" w:rsidRPr="001F799A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3D5FAF" w:rsidRPr="00BB77FC" w:rsidTr="003D5FAF">
        <w:trPr>
          <w:trHeight w:val="477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3D5FAF" w:rsidRPr="001F799A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3D5FAF" w:rsidRPr="00BB77FC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8" w:type="dxa"/>
          </w:tcPr>
          <w:p w:rsidR="003D5FAF" w:rsidRPr="00BB77FC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D5FAF" w:rsidRPr="00BB77FC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D5FAF" w:rsidRPr="00BB77FC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3D5FAF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D5FAF" w:rsidRPr="004173E9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D5FAF" w:rsidRPr="004173E9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3D5FAF" w:rsidRPr="005D16F4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</w:tcPr>
          <w:p w:rsidR="003D5FAF" w:rsidRPr="005D16F4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3D5FAF" w:rsidRPr="00BB77FC" w:rsidTr="003D5FAF">
        <w:trPr>
          <w:trHeight w:val="336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количество отловленных безнадзорных и бродячих животных, шт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D5FAF" w:rsidRPr="00B526A7" w:rsidRDefault="00B526A7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130" w:type="dxa"/>
          </w:tcPr>
          <w:p w:rsidR="003D5FAF" w:rsidRPr="00202735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138" w:type="dxa"/>
          </w:tcPr>
          <w:p w:rsidR="003D5FAF" w:rsidRPr="00202735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134" w:type="dxa"/>
          </w:tcPr>
          <w:p w:rsidR="003D5FAF" w:rsidRPr="00E62A76" w:rsidRDefault="00E62A76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3D5FAF" w:rsidRPr="007C4947" w:rsidRDefault="00E62A76" w:rsidP="00E3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09" w:type="dxa"/>
            <w:gridSpan w:val="2"/>
          </w:tcPr>
          <w:p w:rsidR="003D5FAF" w:rsidRPr="00202735" w:rsidRDefault="00E62A76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08" w:type="dxa"/>
          </w:tcPr>
          <w:p w:rsidR="003D5FAF" w:rsidRPr="00DD29DB" w:rsidRDefault="00DD29D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3D5FAF" w:rsidRPr="00DD29DB" w:rsidRDefault="00DD29D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</w:tcPr>
          <w:p w:rsidR="003D5FAF" w:rsidRPr="00671C81" w:rsidRDefault="00DD29D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rPr>
          <w:trHeight w:val="20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на которой проведены мероприятия по дератизации и дезинсекции, га</w:t>
            </w:r>
          </w:p>
        </w:tc>
        <w:tc>
          <w:tcPr>
            <w:tcW w:w="1276" w:type="dxa"/>
          </w:tcPr>
          <w:p w:rsidR="003D5FAF" w:rsidRPr="00E07257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130" w:type="dxa"/>
          </w:tcPr>
          <w:p w:rsidR="003D5FAF" w:rsidRPr="007C4947" w:rsidRDefault="007C4947" w:rsidP="007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количество снесенного непригодного для проживания жилья, шт.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130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044D2D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CD2CB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3D5FAF" w:rsidRPr="00E37B89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CD2CBC" w:rsidRDefault="00016879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rPr>
          <w:trHeight w:val="568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обслуживаемых магистральных и луговых газонов, тыс.м²</w:t>
            </w:r>
          </w:p>
        </w:tc>
        <w:tc>
          <w:tcPr>
            <w:tcW w:w="1276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30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</w:t>
            </w:r>
            <w:r w:rsidR="003D5FAF" w:rsidRPr="0020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3D5FAF" w:rsidRPr="00CD2CB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3D5FAF" w:rsidRPr="00351B05" w:rsidRDefault="003D5FAF" w:rsidP="00CD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709" w:type="dxa"/>
            <w:gridSpan w:val="2"/>
          </w:tcPr>
          <w:p w:rsidR="003D5FAF" w:rsidRPr="00B93F70" w:rsidRDefault="003D5FAF" w:rsidP="00CD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708" w:type="dxa"/>
          </w:tcPr>
          <w:p w:rsidR="003D5FAF" w:rsidRPr="00DD6183" w:rsidRDefault="00CA6FC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709" w:type="dxa"/>
          </w:tcPr>
          <w:p w:rsidR="003D5FAF" w:rsidRPr="00DD6183" w:rsidRDefault="00CA6FC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C2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детских игровых площадок, шт.</w:t>
            </w:r>
          </w:p>
        </w:tc>
        <w:tc>
          <w:tcPr>
            <w:tcW w:w="1276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0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3D5FAF" w:rsidRPr="00DD6183" w:rsidRDefault="007C4947" w:rsidP="007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gridSpan w:val="2"/>
          </w:tcPr>
          <w:p w:rsidR="003D5FAF" w:rsidRPr="007E5C3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gridSpan w:val="2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потребления электроэнергии на уличное освещение,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т.кВт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1818</w:t>
            </w:r>
          </w:p>
        </w:tc>
        <w:tc>
          <w:tcPr>
            <w:tcW w:w="1130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0614AF" w:rsidRDefault="00931729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0614AF" w:rsidRDefault="00931729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0614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3D5FAF" w:rsidRPr="000614AF" w:rsidRDefault="000614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0614AF" w:rsidRDefault="00CA6FC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обслуживаемых сетей уличного освещения, км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3D5FAF" w:rsidRPr="000614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gridSpan w:val="2"/>
          </w:tcPr>
          <w:p w:rsidR="003D5FAF" w:rsidRPr="00CC504C" w:rsidRDefault="00CC504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3D5FAF" w:rsidRPr="000614AF" w:rsidRDefault="007C4947" w:rsidP="00C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кладбищ, шт.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3D5FAF" w:rsidRPr="00C71169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территории вновь построенного кладбища, м²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3100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C71169" w:rsidRDefault="00671C8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4744B1" w:rsidRDefault="00671C8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4744B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4744B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4744B1" w:rsidRDefault="00671C81" w:rsidP="006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3D5FAF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C71169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082C71" w:rsidRDefault="00082C7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082C7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082C71" w:rsidRDefault="00082C7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082C71" w:rsidRDefault="00E07257" w:rsidP="0008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подготовленных к новогодним мероприятиям, шт.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3D5FAF" w:rsidRPr="00C71169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3D5FAF" w:rsidRPr="00E07257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площадей и скверов, на которых </w:t>
            </w: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выполняются работы по содержанию и ремонту,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3D5FAF" w:rsidRPr="00DD6183" w:rsidRDefault="00671C8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3D5FAF" w:rsidRPr="00C71169" w:rsidRDefault="00CC504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3D5FAF" w:rsidRPr="00DD6183" w:rsidRDefault="00CC504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замененных ветхих сетей теплоснабжения, водоснабжения и водоотведения, км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2"/>
          </w:tcPr>
          <w:p w:rsidR="003D5FAF" w:rsidRPr="00DD6183" w:rsidRDefault="003E01B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пожарных гидрантов, шт.</w:t>
            </w:r>
          </w:p>
        </w:tc>
        <w:tc>
          <w:tcPr>
            <w:tcW w:w="1276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0" w:type="dxa"/>
          </w:tcPr>
          <w:p w:rsidR="003D5FAF" w:rsidRPr="00DD6183" w:rsidRDefault="003D5FAF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8" w:type="dxa"/>
          </w:tcPr>
          <w:p w:rsidR="003D5FAF" w:rsidRPr="00DD6183" w:rsidRDefault="003D5FAF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построенных сетей газоснабжения для газификации объектов социального назначения города </w:t>
            </w:r>
            <w:proofErr w:type="spellStart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Мегиона</w:t>
            </w:r>
            <w:proofErr w:type="spellEnd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3D5FAF" w:rsidRPr="00DD6183" w:rsidRDefault="00B526A7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DD6183" w:rsidRDefault="00E07257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Ежегодное обеспечение  сжиженным газом населения в границах города </w:t>
            </w:r>
            <w:proofErr w:type="spellStart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Мегиона</w:t>
            </w:r>
            <w:proofErr w:type="spellEnd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т/год</w:t>
            </w:r>
          </w:p>
        </w:tc>
        <w:tc>
          <w:tcPr>
            <w:tcW w:w="1276" w:type="dxa"/>
          </w:tcPr>
          <w:p w:rsidR="003D5FAF" w:rsidRPr="00DD6183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</w:tcPr>
          <w:p w:rsidR="003D5FAF" w:rsidRPr="00DD6183" w:rsidRDefault="0084009E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3D5FAF" w:rsidRPr="00707E8B" w:rsidRDefault="00707E8B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3D5FAF" w:rsidRPr="00707E8B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</w:tcPr>
          <w:p w:rsidR="003D5FAF" w:rsidRPr="00707E8B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gridSpan w:val="2"/>
          </w:tcPr>
          <w:p w:rsidR="003D5FAF" w:rsidRPr="00707E8B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приборов учета энергоресурсов, шт.</w:t>
            </w:r>
          </w:p>
        </w:tc>
        <w:tc>
          <w:tcPr>
            <w:tcW w:w="1276" w:type="dxa"/>
          </w:tcPr>
          <w:p w:rsidR="003D5FAF" w:rsidRPr="00DD6183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3B2211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3B221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DD6183" w:rsidRDefault="00E07257" w:rsidP="006B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5952DE" w:rsidRDefault="003E01B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848" w:type="dxa"/>
          </w:tcPr>
          <w:p w:rsidR="003D5FAF" w:rsidRPr="00B526A7" w:rsidRDefault="00715575" w:rsidP="00F2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квартир в которых проведен капитальный ремонт или </w:t>
            </w:r>
            <w:r w:rsidRPr="00B5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</w:t>
            </w:r>
            <w:r w:rsidR="003D5FAF" w:rsidRPr="00B5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14E35" w:rsidRPr="00B5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1276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082C71" w:rsidRDefault="00EB4C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082C7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082C71" w:rsidRDefault="00082C7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6B55F6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5952DE" w:rsidRDefault="003E01B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домах, %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rPr>
          <w:trHeight w:val="1650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D5FAF" w:rsidRDefault="003E01B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8" w:type="dxa"/>
          </w:tcPr>
          <w:p w:rsidR="003D5FAF" w:rsidRPr="00CC504C" w:rsidRDefault="003D5FAF" w:rsidP="0008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0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погашение задолженности за потребленные топливно-энергетические ресурсы, </w:t>
            </w:r>
            <w:r w:rsidR="00082C71" w:rsidRPr="00CC50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Default="00082C7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C66432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63B5B" w:rsidRPr="00BB77FC" w:rsidTr="00C30695">
        <w:trPr>
          <w:trHeight w:val="20"/>
        </w:trPr>
        <w:tc>
          <w:tcPr>
            <w:tcW w:w="2906" w:type="dxa"/>
            <w:vMerge w:val="restart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12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8D0284" w:rsidRPr="00BB77FC" w:rsidTr="00A80930"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8D0284" w:rsidRPr="00BB77F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8" w:type="dxa"/>
          </w:tcPr>
          <w:p w:rsidR="008D0284" w:rsidRPr="00BB77F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D0284" w:rsidRPr="00BB77F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D0284" w:rsidRPr="00184D4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</w:tcPr>
          <w:p w:rsidR="008D0284" w:rsidRPr="00184D4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gridSpan w:val="2"/>
          </w:tcPr>
          <w:p w:rsidR="008D0284" w:rsidRPr="00184D4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gridSpan w:val="2"/>
          </w:tcPr>
          <w:p w:rsidR="008D0284" w:rsidRPr="00184D4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0284" w:rsidRPr="00BB77FC" w:rsidTr="00A80930">
        <w:trPr>
          <w:trHeight w:val="20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C20677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D0284" w:rsidRPr="002318C1" w:rsidRDefault="00D63E25" w:rsidP="0079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283757,1</w:t>
            </w:r>
          </w:p>
        </w:tc>
        <w:tc>
          <w:tcPr>
            <w:tcW w:w="1130" w:type="dxa"/>
          </w:tcPr>
          <w:p w:rsidR="008D0284" w:rsidRPr="00A668E4" w:rsidRDefault="00D63E25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40367,7</w:t>
            </w:r>
          </w:p>
        </w:tc>
        <w:tc>
          <w:tcPr>
            <w:tcW w:w="1138" w:type="dxa"/>
          </w:tcPr>
          <w:p w:rsidR="008D0284" w:rsidRPr="00A668E4" w:rsidRDefault="00D63E25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1134" w:type="dxa"/>
          </w:tcPr>
          <w:p w:rsidR="008D0284" w:rsidRPr="00A668E4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1134" w:type="dxa"/>
          </w:tcPr>
          <w:p w:rsidR="008D0284" w:rsidRPr="00A668E4" w:rsidRDefault="009243EE" w:rsidP="00E0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1417" w:type="dxa"/>
            <w:gridSpan w:val="3"/>
          </w:tcPr>
          <w:p w:rsidR="008D0284" w:rsidRPr="00CC7083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1272" w:type="dxa"/>
            <w:gridSpan w:val="2"/>
          </w:tcPr>
          <w:p w:rsidR="008D0284" w:rsidRPr="00A668E4" w:rsidRDefault="002318C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2130" w:type="dxa"/>
            <w:gridSpan w:val="2"/>
          </w:tcPr>
          <w:p w:rsidR="008D0284" w:rsidRPr="00A668E4" w:rsidRDefault="00D63E2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</w:tr>
      <w:tr w:rsidR="008D0284" w:rsidRPr="00BB77FC" w:rsidTr="00A80930">
        <w:trPr>
          <w:trHeight w:val="177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2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0284" w:rsidRPr="00BB77FC" w:rsidTr="00A80930">
        <w:trPr>
          <w:trHeight w:val="20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8D0284" w:rsidRPr="00A668E4" w:rsidRDefault="00D63E25" w:rsidP="00A8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248645,0</w:t>
            </w:r>
          </w:p>
        </w:tc>
        <w:tc>
          <w:tcPr>
            <w:tcW w:w="1130" w:type="dxa"/>
          </w:tcPr>
          <w:p w:rsidR="008D0284" w:rsidRPr="00A668E4" w:rsidRDefault="00D63E25" w:rsidP="00D6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35405,0</w:t>
            </w:r>
          </w:p>
        </w:tc>
        <w:tc>
          <w:tcPr>
            <w:tcW w:w="1138" w:type="dxa"/>
          </w:tcPr>
          <w:p w:rsidR="008D0284" w:rsidRPr="00A668E4" w:rsidRDefault="00D63E25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35540,0</w:t>
            </w:r>
          </w:p>
        </w:tc>
        <w:tc>
          <w:tcPr>
            <w:tcW w:w="1134" w:type="dxa"/>
          </w:tcPr>
          <w:p w:rsidR="008D0284" w:rsidRPr="00A668E4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35540,0</w:t>
            </w:r>
          </w:p>
        </w:tc>
        <w:tc>
          <w:tcPr>
            <w:tcW w:w="1134" w:type="dxa"/>
          </w:tcPr>
          <w:p w:rsidR="008D0284" w:rsidRPr="00A668E4" w:rsidRDefault="009243EE" w:rsidP="00A8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35540,0</w:t>
            </w:r>
          </w:p>
        </w:tc>
        <w:tc>
          <w:tcPr>
            <w:tcW w:w="1417" w:type="dxa"/>
            <w:gridSpan w:val="3"/>
          </w:tcPr>
          <w:p w:rsidR="008D0284" w:rsidRPr="00A668E4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35540,0</w:t>
            </w:r>
          </w:p>
        </w:tc>
        <w:tc>
          <w:tcPr>
            <w:tcW w:w="1272" w:type="dxa"/>
            <w:gridSpan w:val="2"/>
          </w:tcPr>
          <w:p w:rsidR="008D0284" w:rsidRPr="00A668E4" w:rsidRDefault="002318C1" w:rsidP="005D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</w:t>
            </w:r>
            <w:r w:rsidR="005D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8D0284" w:rsidRPr="00A668E4" w:rsidRDefault="002318C1" w:rsidP="005D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</w:t>
            </w:r>
            <w:r w:rsidR="005D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0284" w:rsidRPr="00BB77FC" w:rsidTr="00A80930">
        <w:trPr>
          <w:trHeight w:val="20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8D0284" w:rsidRPr="00CC7083" w:rsidRDefault="00D63E25" w:rsidP="00E0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35112,1</w:t>
            </w:r>
          </w:p>
        </w:tc>
        <w:tc>
          <w:tcPr>
            <w:tcW w:w="1130" w:type="dxa"/>
          </w:tcPr>
          <w:p w:rsidR="008D0284" w:rsidRPr="00A668E4" w:rsidRDefault="00D63E2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4962,7</w:t>
            </w:r>
          </w:p>
        </w:tc>
        <w:tc>
          <w:tcPr>
            <w:tcW w:w="1138" w:type="dxa"/>
          </w:tcPr>
          <w:p w:rsidR="008D0284" w:rsidRPr="00A668E4" w:rsidRDefault="00D63E2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1134" w:type="dxa"/>
          </w:tcPr>
          <w:p w:rsidR="008D0284" w:rsidRPr="00A668E4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1134" w:type="dxa"/>
          </w:tcPr>
          <w:p w:rsidR="008D0284" w:rsidRPr="00A668E4" w:rsidRDefault="009243EE" w:rsidP="00E0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1417" w:type="dxa"/>
            <w:gridSpan w:val="3"/>
          </w:tcPr>
          <w:p w:rsidR="008D0284" w:rsidRPr="00CC7083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1272" w:type="dxa"/>
            <w:gridSpan w:val="2"/>
          </w:tcPr>
          <w:p w:rsidR="008D0284" w:rsidRPr="00A668E4" w:rsidRDefault="002318C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2130" w:type="dxa"/>
            <w:gridSpan w:val="2"/>
          </w:tcPr>
          <w:p w:rsidR="008D0284" w:rsidRPr="00A668E4" w:rsidRDefault="002318C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</w:tr>
      <w:tr w:rsidR="008D0284" w:rsidRPr="00BB77FC" w:rsidTr="00A80930"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8D0284" w:rsidRPr="00A668E4" w:rsidRDefault="00BA4F72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8D0284" w:rsidRPr="00A668E4" w:rsidRDefault="00BA4F72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2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margin" w:tblpY="-1700"/>
        <w:tblW w:w="1530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428CB" w:rsidRPr="00A4373C" w:rsidTr="00A428CB">
        <w:trPr>
          <w:trHeight w:val="998"/>
        </w:trPr>
        <w:tc>
          <w:tcPr>
            <w:tcW w:w="15309" w:type="dxa"/>
            <w:gridSpan w:val="12"/>
            <w:shd w:val="clear" w:color="auto" w:fill="FFFFFF"/>
            <w:noWrap/>
            <w:vAlign w:val="center"/>
          </w:tcPr>
          <w:p w:rsidR="00A428CB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8CB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8CB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2E85" w:rsidRDefault="00A428CB" w:rsidP="00BE07FB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</w:t>
            </w:r>
          </w:p>
          <w:p w:rsidR="00973C45" w:rsidRDefault="009A2E85" w:rsidP="0097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73C45" w:rsidRDefault="00973C45" w:rsidP="0097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Приложение 2 к постановлению                                                                                                                                                                 </w:t>
            </w:r>
          </w:p>
          <w:p w:rsidR="00973C45" w:rsidRDefault="00973C45" w:rsidP="0097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администрации города</w:t>
            </w:r>
          </w:p>
          <w:p w:rsidR="00973C45" w:rsidRDefault="00973C45" w:rsidP="0097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от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______202</w:t>
            </w:r>
            <w:r w:rsidR="002A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</w:t>
            </w:r>
          </w:p>
          <w:p w:rsidR="009A2E85" w:rsidRDefault="009A2E85" w:rsidP="009A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28CB" w:rsidRPr="00A4373C" w:rsidRDefault="009A2E85" w:rsidP="009A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42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1</w:t>
            </w:r>
          </w:p>
          <w:p w:rsidR="00A428CB" w:rsidRPr="009A2E85" w:rsidRDefault="00A428CB" w:rsidP="009A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9A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Распределение финансовых ресурсов муниципальной программы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8CB" w:rsidRPr="00A4373C" w:rsidTr="00A428CB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Структурные элементы (о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сновные мероприятия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ind w:right="3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A428CB" w:rsidRPr="00A4373C" w:rsidTr="00A428CB">
        <w:trPr>
          <w:trHeight w:val="7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4D4C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184D4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428CB" w:rsidRPr="00A4373C" w:rsidTr="00A428CB">
        <w:trPr>
          <w:trHeight w:val="31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«Содержание объектов внешнего благоустройства города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28CB" w:rsidRPr="00A4373C" w:rsidTr="00A428CB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стабильной благополучной эпизоотической обстановки в городе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Мегионе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и защита населения от болезней, общих для человека и животных (1-2)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940940" w:rsidRDefault="0065507B" w:rsidP="0065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243EE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243EE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243EE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</w:tr>
      <w:tr w:rsidR="00A428CB" w:rsidRPr="00A4373C" w:rsidTr="00A428CB">
        <w:trPr>
          <w:trHeight w:val="5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A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243EE" w:rsidP="0094094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243EE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243EE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B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</w:tr>
      <w:tr w:rsidR="00A428CB" w:rsidRPr="00A4373C" w:rsidTr="00A428CB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6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единого порядка содержания 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объектов внешнего благоустройства </w:t>
            </w:r>
          </w:p>
          <w:p w:rsidR="00A428CB" w:rsidRPr="00A4373C" w:rsidRDefault="004C5449" w:rsidP="004C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(3-8, 10-12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428CB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372966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53D02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6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37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D63E25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372966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03955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6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Строительство городского кладбища (9)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372966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0A36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72966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372966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0A36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72966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372966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428C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0A3681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B77F8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1913,8</w:t>
            </w:r>
          </w:p>
        </w:tc>
      </w:tr>
      <w:tr w:rsidR="00A428CB" w:rsidRPr="00A4373C" w:rsidTr="00A428CB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12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2" w:right="-108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5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37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</w:tr>
      <w:tr w:rsidR="00A428CB" w:rsidRPr="00A4373C" w:rsidTr="00A428CB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12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428CB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0A3681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4094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CB" w:rsidRPr="00A4373C" w:rsidRDefault="00372966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7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940" w:rsidRDefault="0094094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8CB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«Модернизация и реформирование жилищно-коммунального комплекса города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40940" w:rsidRPr="00A4373C" w:rsidRDefault="0094094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</w:p>
          <w:p w:rsidR="00A428CB" w:rsidRPr="00A4373C" w:rsidRDefault="00A428CB" w:rsidP="004C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(1</w:t>
            </w:r>
            <w:r w:rsidR="004C54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4C54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E25" w:rsidRPr="00A4373C" w:rsidRDefault="00D63E25" w:rsidP="00D6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428C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790FD0" w:rsidRDefault="00763CCF" w:rsidP="00372966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372966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507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65507B" w:rsidRDefault="0065507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33499,0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653CB3" w:rsidRDefault="00653CB3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198966,1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428C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940940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E22550" w:rsidRDefault="00E22550" w:rsidP="00E22550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28474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E22550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28474,1</w:t>
            </w:r>
          </w:p>
        </w:tc>
      </w:tr>
      <w:tr w:rsidR="00A428CB" w:rsidRPr="00A4373C" w:rsidTr="00A428CB">
        <w:trPr>
          <w:trHeight w:val="5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653CB3" w:rsidRDefault="00653CB3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35112,1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3E25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790FD0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E22550" w:rsidP="00940940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E22550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7" w:right="-142"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4" w:right="-2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3" w:right="-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283FE4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и возмещение расходов организации за доставку населению сжиженного газа для бытовых нужд</w:t>
            </w:r>
          </w:p>
          <w:p w:rsidR="00A428CB" w:rsidRPr="00A4373C" w:rsidRDefault="004C5449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(16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9C4981" w:rsidRDefault="009C4981" w:rsidP="009C498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35865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D3848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D3848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5152,1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9C4981" w:rsidRDefault="009C4981" w:rsidP="0037296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35865,2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D3848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D3848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5152,1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7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3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28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83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5128D" w:rsidRDefault="00A428CB" w:rsidP="004C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субсидии из бюджета города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на финансовое обеспечение затрат 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юридическим лицам (за исключением муниципальных учреждений),    осуществляющим свою деятельность в сфере тепло-, водоснабжения и водоотведения и оказывающих коммунальные услуги населению города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, связанных с погашением задолженности за потребленные топливно-энергетические ресурсы</w:t>
            </w:r>
            <w:r w:rsidR="00A5128D" w:rsidRPr="00A5128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4C54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5128D" w:rsidRPr="00A512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города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C55B2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CB" w:rsidRPr="00A4373C" w:rsidRDefault="00A428CB" w:rsidP="00A428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8CB" w:rsidRPr="00A4373C" w:rsidRDefault="00AC55B2" w:rsidP="00A428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4744B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28CB" w:rsidRPr="00A4373C" w:rsidTr="00A428CB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283FE4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C55B2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C55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28CB" w:rsidRPr="00A4373C" w:rsidTr="00A428CB">
        <w:trPr>
          <w:trHeight w:val="5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C55B2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C55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C55B2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109" w:right="-156" w:hanging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06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D3848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D3848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</w:tr>
      <w:tr w:rsidR="00A428CB" w:rsidRPr="00A4373C" w:rsidTr="00A428CB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653CB3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53CB3">
              <w:rPr>
                <w:rFonts w:ascii="Times New Roman" w:eastAsia="Times New Roman" w:hAnsi="Times New Roman" w:cs="Times New Roman"/>
                <w:lang w:eastAsia="ru-RU"/>
              </w:rPr>
              <w:t>33074,1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653CB3">
            <w:pPr>
              <w:spacing w:after="0" w:line="240" w:lineRule="auto"/>
              <w:ind w:left="-109" w:right="-156" w:hanging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53CB3"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06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4057D3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4057D3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653CB3">
            <w:pPr>
              <w:spacing w:after="0" w:line="240" w:lineRule="auto"/>
              <w:ind w:left="-109" w:right="-156" w:hanging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53CB3"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34" w:right="-106"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4057D3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4057D3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</w:tr>
      <w:tr w:rsidR="00A428CB" w:rsidRPr="00A4373C" w:rsidTr="00A428CB">
        <w:trPr>
          <w:trHeight w:val="7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8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32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4C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3 «Энергосбережение и повышение энергетической эффективности и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энергобезопасности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города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в бюджетной сфере </w:t>
            </w:r>
          </w:p>
          <w:p w:rsidR="00A428CB" w:rsidRPr="00A4373C" w:rsidRDefault="004C5449" w:rsidP="004C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(17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72966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79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72966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79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3B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2774A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B469C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2774A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8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Подпрограмма 4 «Капитальный ремонт, реконструкция и</w:t>
            </w:r>
            <w:r w:rsidR="007120CE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муниципального жилого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фонда города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4C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реконструкция и ремонт муниципальног</w:t>
            </w:r>
            <w:r w:rsidR="004C5449">
              <w:rPr>
                <w:rFonts w:ascii="Times New Roman" w:eastAsia="Times New Roman" w:hAnsi="Times New Roman" w:cs="Times New Roman"/>
                <w:lang w:eastAsia="ru-RU"/>
              </w:rPr>
              <w:t xml:space="preserve">о жилого фонда города </w:t>
            </w:r>
            <w:proofErr w:type="spellStart"/>
            <w:r w:rsidR="004C5449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  <w:r w:rsidR="004C5449">
              <w:rPr>
                <w:rFonts w:ascii="Times New Roman" w:eastAsia="Times New Roman" w:hAnsi="Times New Roman" w:cs="Times New Roman"/>
                <w:lang w:eastAsia="ru-RU"/>
              </w:rPr>
              <w:t xml:space="preserve"> (18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D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75" w:hanging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02ED" w:rsidP="00BC428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C42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62774A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2774A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D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75" w:hanging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BC428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C42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62774A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2774A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9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79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75" w:hanging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BC428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BC42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62774A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2774A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79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75" w:hanging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BC428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C42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62774A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2774A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5 «Содействие проведению капитального ремонта многоквартирных домов на территории города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поддержка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428CB" w:rsidRPr="00A4373C" w:rsidRDefault="004C5449" w:rsidP="004C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(19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18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232" w:right="-128" w:firstLine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BC4285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18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232" w:right="-128" w:firstLine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BC4285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31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1732C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283757,1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C4981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C4981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</w:tr>
      <w:tr w:rsidR="00A428CB" w:rsidRPr="00A4373C" w:rsidTr="00DA7DB3">
        <w:trPr>
          <w:trHeight w:val="649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DA7DB3">
        <w:trPr>
          <w:trHeight w:val="841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BC4285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C4981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C4981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</w:tr>
      <w:tr w:rsidR="00A428CB" w:rsidRPr="00A4373C" w:rsidTr="00DA7DB3">
        <w:trPr>
          <w:trHeight w:val="639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D602E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53CB3" w:rsidP="00A428CB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63CCF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C4981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9C4981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</w:tr>
      <w:tr w:rsidR="00A428CB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3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BC428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283757,1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763CCF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4" w:rsidRPr="00A4373C" w:rsidRDefault="00763CCF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763CC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B3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B3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6B1D7F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763CCF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763CC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9B340E" w:rsidRDefault="00763CC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B3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602E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763CCF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763CCF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763CC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36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EB1897" w:rsidRDefault="00BC4285" w:rsidP="00D602E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EB1897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8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EB1897" w:rsidRDefault="00BC4285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EB1897" w:rsidRDefault="00BC4285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EB1897" w:rsidRDefault="00BC4285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EB1897" w:rsidRDefault="00BC4285" w:rsidP="00DA7DB3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EB1897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8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EB1897" w:rsidRDefault="00EB1897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BC4285" w:rsidP="00D602E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BC4285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BC4285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BC4285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BC4285" w:rsidP="00EB1897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EB1897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4744B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283757,1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29672A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40564,9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BC428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35540,0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653CB3" w:rsidRDefault="00653CB3" w:rsidP="00BF0D4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29672A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9C4981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</w:tr>
      <w:tr w:rsidR="00DA7DB3" w:rsidRPr="00A4373C" w:rsidTr="00A428CB">
        <w:trPr>
          <w:trHeight w:val="478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137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E5493D" w:rsidRDefault="003E01BF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38651,1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741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741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741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40003B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134" w:right="-106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33626,2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40003B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1741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60" w:right="-114" w:hanging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0D58B1" w:rsidRDefault="0029672A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5024,9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02" w:right="-11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40003B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399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4C5449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</w:t>
            </w:r>
          </w:p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40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DA7DB3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40003B" w:rsidP="0040003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0D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228FD" w:rsidP="0012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0003B"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40003B" w:rsidP="00DA7DB3">
            <w:pPr>
              <w:spacing w:after="0" w:line="240" w:lineRule="auto"/>
              <w:ind w:left="-245" w:right="-10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134" w:right="-106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29672A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BF0D4D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1913,8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D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53CB3" w:rsidP="0040003B">
            <w:pPr>
              <w:spacing w:after="0" w:line="240" w:lineRule="auto"/>
              <w:ind w:left="-1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40003B" w:rsidP="00DA7DB3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40003B" w:rsidP="00DA7DB3">
            <w:pPr>
              <w:spacing w:after="0" w:line="240" w:lineRule="auto"/>
              <w:ind w:left="-60" w:right="-114" w:hanging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8C4584" w:rsidRDefault="0040003B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40003B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0D58B1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02" w:right="-11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73834" w:rsidRDefault="00D73834" w:rsidP="00A42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B5B" w:rsidRPr="00EE510B" w:rsidRDefault="00A63B5B" w:rsidP="00A63B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3B5B" w:rsidRPr="009E7BAB" w:rsidRDefault="00A63B5B" w:rsidP="00A63B5B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A63B5B" w:rsidRDefault="00A63B5B" w:rsidP="00A6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6B1D7F" w:rsidP="00A6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6B1D7F" w:rsidP="00A6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6B1D7F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31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0A3" w:rsidRDefault="003170A3" w:rsidP="0031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3170A3" w:rsidRDefault="003170A3" w:rsidP="0031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0A3" w:rsidRDefault="003170A3" w:rsidP="0031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3170A3" w:rsidRDefault="003170A3" w:rsidP="003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"/>
        <w:gridCol w:w="24"/>
        <w:gridCol w:w="2306"/>
        <w:gridCol w:w="2940"/>
        <w:gridCol w:w="4065"/>
        <w:gridCol w:w="4590"/>
      </w:tblGrid>
      <w:tr w:rsidR="003170A3" w:rsidRPr="007C2797" w:rsidTr="003170A3"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структурного элемента (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основного мероприятия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аправления расходов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структурного элемента (основного мероприятия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порядка, номер приложения,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реквизиты нормативного правового акта, наименование портфеля проектов (проекта)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</w:tr>
      <w:tr w:rsidR="003170A3" w:rsidRPr="007C2797" w:rsidTr="003170A3"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Цель. Создание условий для комфортного проживания граждан в городе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Мегионе</w:t>
            </w:r>
            <w:proofErr w:type="spellEnd"/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Задача 1. Улучшение санитарного состояния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Задача 2.Установление единого порядка содержания объектов внешнего благоустройства на территории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Подпрограмма I "Содержание объектов внешнего благоустройства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"</w:t>
            </w:r>
          </w:p>
        </w:tc>
      </w:tr>
      <w:tr w:rsidR="003170A3" w:rsidRPr="007C2797" w:rsidTr="003170A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стабильной благополучной эпизоотической обстановки в городе Мегион и защита населения от болезней, общих для человека и животных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реализации переданных государственных полномочий, субвенции 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 проведение дезинсекции и дератизации на территории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Таблица 1 к муниципальной программе; Федеральный закон от 30.03.1999 № 52-ФЗ «О санитарно-эпидемиологическом благополучии населения»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(с изменениями)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Закон Хан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ты-Мансийского АО - Югры от 27.09.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98-оз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внесении изменений в Закон Ханты-Мансийс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кого автономного округа - Югры «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содержании и защите домашних животных на территории 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Ханты-Мансий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 автономного округа – Югры»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Закон Ханты-Мансийс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кого автономного округа - Югры «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дминистративных правонарушениях»; 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равительства Ханты-Мансийского автономного округа - Югры от 27.12.2019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550-п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</w:t>
            </w:r>
            <w:r w:rsidRPr="002903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порядке осуществления деятельности по обращению с животными без владельцев в Ханты-Манс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ийском автономном округе – Югре»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Показатель 1. "Ежегодное количество отловленных безнадзорных и бродячих животных", шт. (определяется согласно фактической стоимости отлова, транспортировки, учета, содержания одного безнадзорного и бродячего животного).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оказатель 2. "Площадь, на которой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проведены мероприятия по дератизации и дезинсекции, га (указывается площадь обработанной территории).</w:t>
            </w:r>
          </w:p>
        </w:tc>
      </w:tr>
      <w:tr w:rsidR="003170A3" w:rsidRPr="007C2797" w:rsidTr="003170A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единого порядка содержания объектов внешнего благоустройства (в том числе с применением инициативного бюджетирования)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Потребление электроэнергии на уличное освещение, обслуживание сетей уличного освещения, содержание кладбищ, планировка территории, содержание детских игровых площадок (содержание, ремонт, установка нового оборудования), уход за газонами, закупка и посадка насаждений, выполнение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мероприятий, снос сараев, гаражей,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балков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подготовка объектов к 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новогодним мероприятиям, ремонт и содержание площадей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скверов/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Таблица 1 к муниципальной программе; Федеральный закон от 12.01.1996 № 8-ФЗ «О погребении и похоронном деле»;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решение Думы города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27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«О правилах благоустройс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тва территории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3. 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2B9596" wp14:editId="3F16855E">
                  <wp:extent cx="793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Ежегодное количество снесенного непригодного для проживания жилья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0733E0" wp14:editId="555DF237">
                  <wp:extent cx="793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шт. (показатель определяется согласно составленным дефектным ведомостям и локальным сметным расчетам в рамках предусмотренного объема финансирования на данные цели). Показатель 4. 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1F9A8" wp14:editId="02735510">
                  <wp:extent cx="793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обслуживаемых магистральных и луговых газонов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2EEAD" wp14:editId="28DB2E9B">
                  <wp:extent cx="793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тыс.м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97ACEC" wp14:editId="04D1D7EB">
                  <wp:extent cx="47625" cy="1428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(указывается общая площадь магистральных и луговых газонов территории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на которой выполняются работы). 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5. 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5015B" wp14:editId="3521AF44">
                  <wp:extent cx="793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обслуживаемых детских игровых площадок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D87D0" wp14:editId="0160202E">
                  <wp:extent cx="793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шт. (указывается количество детских игровых площадок, состоящих в реестре муниципальной собственности). </w:t>
            </w:r>
          </w:p>
          <w:p w:rsidR="003170A3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6. 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F25D4" wp14:editId="431B1ACC">
                  <wp:extent cx="793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потребления 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электроэнергии на уличное освещение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DFCED1" wp14:editId="020DDF14">
                  <wp:extent cx="793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т.кВт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/ч (указывается объем потребляемой электрической энергии на уличное 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освещение, согласно показаниям приборов учета электрической энергии).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7 "Протяженность обслуживаемых сетей уличного освещения", км (указывается общая протяженность сетей уличного освещения территории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8 "Количество обслуживаемых кладбищ), шт. (указывается общее количество кладбищ на территории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на которых выполняются работы).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10 "Проведенные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мероприятия", </w:t>
            </w:r>
            <w:proofErr w:type="spellStart"/>
            <w:proofErr w:type="gram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маш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  <w:proofErr w:type="gram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час (указывается объем талых вод, откаченных мотопомпой и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илососной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машиной, согласно дефектной ведомости на оказание услуг по выполнению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мероприятий в соответствии с заключаемым ежегодно муниципальным контрактом).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11 "Количество объектов, подготовленных к новогодним мероприятиям", шт. (указывается количество построенных объектов в рамках подготовки к новогодним мероприятиям в соответствии с заключаемым ежегодно муниципальным контрактом).</w:t>
            </w:r>
          </w:p>
          <w:p w:rsidR="003170A3" w:rsidRPr="007C2797" w:rsidRDefault="003170A3" w:rsidP="001A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12 </w:t>
            </w:r>
            <w:r w:rsidRPr="001A5C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  <w:r w:rsidR="001A5C51" w:rsidRPr="001A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площадей и скверов, на которых выполняются работы по содержанию и ремонту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", шт. (указывается количество площадей и скверов города Мегион, на которых 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выполняются работы в рамках предусмотренного объема финансирования на данные цели).</w:t>
            </w:r>
          </w:p>
        </w:tc>
      </w:tr>
      <w:tr w:rsidR="003170A3" w:rsidRPr="007C2797" w:rsidTr="003170A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 городского кладбища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 объекта: "Городское кладбище (2-я очередь)"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1 к муниципальной программе, Федеральный закон от 12.01.1996 № 8-ФЗ «О погребении и похоронном деле»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9. 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3A9C1" wp14:editId="7E043762">
                  <wp:extent cx="793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территории вновь построенного кладбища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DA0D8" wp14:editId="25A023DC">
                  <wp:extent cx="793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r w:rsidRPr="007C2797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C7AE8" wp14:editId="2753C171">
                  <wp:extent cx="47625" cy="142875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(указывается площадь территории вновь построенного кладбища, согласно разработанной проектной документации/по факту выполненных работ).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Цель. Развитие жилищно-коммунального комплекса и повышение энергетической эффективности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Задача 3. Модернизация систем коммунальной инфраструктуры на основе использования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экологически чистых технологий.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Задача 4. Строительство объектов коммунального комплекса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Задача 5.Субсидии организациям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Подпрограмма II "Модернизация и реформирование жилищно-коммунального комплекса 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"</w:t>
            </w:r>
          </w:p>
        </w:tc>
      </w:tr>
      <w:tr w:rsidR="003170A3" w:rsidRPr="007C2797" w:rsidTr="003170A3"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FB057E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Субсидия на реализацию полномочий в сфере жилищно-коммунального комплекса (капитальный ремонт (с заменой) газопроводов, систем теплоснабжения, водоснабжения и водоотведения с целью подготовки к осенне-зимнему периоду), обслуживание и ремонт пожарных гидран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1 к муниципальной программе; постановление Правительства Ханты-Мансийског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автономного округа - Югры от 31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№47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7-п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государственной программе Ханты-Мансийс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кого автономного округа - Югры «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Жилищно-коммунальный комплекс и городская среда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3170A3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16.09.2022 № 2429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порядке предоставления субсидий в целях возмещения на 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капитального ремонта (с заменой) систем газораспределения, теплоснабжения, водоснабжения и водоотведения, в том числе с 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применением композитных материалов, для подготовки к осенне-зимнему перио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ду на территории города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(с изменениями); постановление администрации города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23.06.2022 №1712 «О порядке предоставления субсидий на возмещение затрат по проверке работоспособности и ремонту и/или замене пожарных гидрантов, являющихся неотъемлемой частью водопроводной сети, на территории города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 (с изменениями и дополнениями);  п</w:t>
            </w:r>
            <w:r w:rsidRPr="00E43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остановление Правительства ХМАО-Югры от 20.01.2023 № 27-п утверждена Региональная программа ХМАО-Югры «Модернизация систем коммунальной инфраструктуры на 2023-2027гг.»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0A3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Показатель 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"Протяженность замененных ветхих сетей теплоснабжения, водоснабжения и водоотведения", км (указывается протяженность отремонтированных инженерных сетей в рамках подготовки к осенне-зимнему периоду).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</w:t>
            </w:r>
            <w:r w:rsidR="00DB02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обслуживаемых пожарных гидрантов", шт. (указывается общее количество пожарных гидрантов на территории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).</w:t>
            </w:r>
          </w:p>
          <w:p w:rsidR="003170A3" w:rsidRPr="007C2797" w:rsidRDefault="003170A3" w:rsidP="003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="00DB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«Протяженность построенных сетей газоснабжения для газификации объектов социального назначения города </w:t>
            </w:r>
            <w:proofErr w:type="spellStart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 (указывается протяженность построенных </w:t>
            </w: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сетей газоснабжения для газификации объектов социального назначения города </w:t>
            </w:r>
            <w:proofErr w:type="spellStart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0A3" w:rsidRPr="007C2797" w:rsidTr="003170A3"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FB057E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  <w:r w:rsidR="00283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Возмещение недополученных доходов организациям, осуществляющим реализацию населению 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сжиженного газа и возмещение расходов организации за доставку населению 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сжиженного газа для бытовых нужд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1 к муниципальной программе; постановление Правительства Ханты-Мансийског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автономного округа - Югры от 31.10.2021 № 47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7-п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государственной программе Ханты-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Мансийского автономного округа - Югры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Жилищно-коммунальный комплекс и городская среда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 изменениями)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0A3" w:rsidRPr="007C2797" w:rsidRDefault="003170A3" w:rsidP="00D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</w:t>
            </w:r>
            <w:r w:rsidR="00DB02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"Ежегодное обеспечение сжиженным газом населения в границах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т/год (определяется исходя из фактического объема реализованного населению сжиженного газа, согласно предоставленным документам на получение субсидии).</w:t>
            </w:r>
          </w:p>
        </w:tc>
      </w:tr>
      <w:tr w:rsidR="003170A3" w:rsidRPr="007C2797" w:rsidTr="003170A3"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FB057E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283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Предоставление субсидии из бюджета города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финансовое обеспечение затрат юридическим лицам (за исключением муниципальных учреждений), осуществляющим свою деятельность в сфере тепло-, водоснабжения и водоотведения и оказывающих коммунальные услуги населению города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связанных с погашением задолженности за потребленные топливно-энергетические ресурсы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</w:t>
            </w:r>
            <w:r w:rsidRPr="00BA2336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</w:t>
            </w:r>
            <w:r w:rsidRPr="00BA23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финансового обеспечения </w:t>
            </w:r>
            <w:r w:rsidRPr="00BA2336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33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погашением задолженности за</w:t>
            </w:r>
            <w:r w:rsidRPr="00BA2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потребленные топливно-энергетические ресурсы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1 к муниципальной программе;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A23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BA2336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BA2336">
              <w:rPr>
                <w:rFonts w:ascii="Times New Roman" w:hAnsi="Times New Roman" w:cs="Times New Roman"/>
                <w:sz w:val="24"/>
                <w:szCs w:val="24"/>
              </w:rPr>
              <w:t xml:space="preserve"> от 30.11.2021 №2634 «</w:t>
            </w:r>
            <w:r w:rsidRPr="00BA2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порядке предоставления субсидии из бюджета города </w:t>
            </w:r>
            <w:proofErr w:type="spellStart"/>
            <w:r w:rsidRPr="00BA2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Мегиона</w:t>
            </w:r>
            <w:proofErr w:type="spellEnd"/>
            <w:r w:rsidRPr="00BA2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      </w:r>
            <w:proofErr w:type="spellStart"/>
            <w:r w:rsidRPr="00BA2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Мегиона</w:t>
            </w:r>
            <w:proofErr w:type="spellEnd"/>
            <w:r w:rsidRPr="00BA2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связанных с погашением задолженности за потребленные топливно-энергетические ресурсы</w:t>
            </w:r>
            <w:r w:rsidRPr="00BA2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изменениями); постановление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отдельных положений некоторых актов Правительства Российской Федерации» (с изменениями и дополнениями)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A3" w:rsidRPr="00E444C4" w:rsidRDefault="003C2F8A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Показатель 20</w:t>
            </w:r>
            <w:r w:rsidR="003170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«Погашение </w:t>
            </w:r>
            <w:r w:rsidR="003170A3"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задолженности за потребленные топливно-энергетические ресурсы</w:t>
            </w:r>
            <w:r w:rsidR="003170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», % </w:t>
            </w:r>
            <w:r w:rsidR="003170A3"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="003170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="003170A3"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азмер финансового обеспечения затрат, связанных с погашением задолженности за потребленные топливно-энергетические ресурсы, определяется по формуле:</w:t>
            </w:r>
          </w:p>
          <w:p w:rsidR="003170A3" w:rsidRPr="00E444C4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</w:t>
            </w:r>
            <w:proofErr w:type="spellEnd"/>
            <w:r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= С э (г)., где</w:t>
            </w:r>
          </w:p>
          <w:p w:rsidR="003170A3" w:rsidRPr="00E444C4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</w:t>
            </w:r>
            <w:proofErr w:type="spellEnd"/>
            <w:r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- размер финансового обеспечения затрат, связанных с погашением задолженности за потребленные топливно-энергетические ресурсы, руб.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444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э (г). - размер задолженности за потребленную электрическую энергию (газ) по договору поставки электрической энергии (газа) (на основании счет-фактур, акта сверки взаимных расчётов с гарантирующим поставщиком электрической энергии (газа), руб.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Цель. Развитие жилищно-коммунального комплекса и повышение энергетической эффективности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Задача 6. Энергосбережение в бюджетной сфере. Задача 7. Энергосбережение в жилищной сфере.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Подпрограмма III "Энергосбережение и повышение энергетической эффективности и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энергобезопасности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"</w:t>
            </w:r>
          </w:p>
        </w:tc>
      </w:tr>
      <w:tr w:rsidR="003170A3" w:rsidRPr="007C2797" w:rsidTr="003170A3"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FB057E" w:rsidP="00FB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Энергосбережение в бюджетной сфере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Оснащение индивидуальными и общедомовыми приборами учета энергоресурсов жилого фонда (установка и замена вышедших из строя)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1 к муниципальной программе; Федеральн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ый закон от 23.11.2009 №261-ФЗ «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0A3" w:rsidRPr="007C2797" w:rsidRDefault="003170A3" w:rsidP="003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="004E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«Количество установленных приборов учета энергоресурсов», шт. (определяется согласно фактической стоимости приобретения, установки приборов учета по видам ресурсов в соответствии с заключенными муниципальными контрактами в рамках предусмотренного объема финансирования на данные цели).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Цель. Создание условий для комфортного проживания граждан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Задача 8. Выполнение капитального ремонта с внедрением современных строительных материалов.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Подпрограмма IV "Капитальный ремонт, реконструкция и ремонт муниципального жилищного фонда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"</w:t>
            </w:r>
          </w:p>
        </w:tc>
      </w:tr>
      <w:tr w:rsidR="003170A3" w:rsidRPr="007C2797" w:rsidTr="003170A3"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FB057E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="003170A3"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ремонт, реконструкция и ремонт муниципального жилого фонда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Капитальный ремонт, реконструкция и ремонт муниципального жилищного фонда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1 к муниципальной программе; Жилищный кодекс Российской Федерации.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0A3" w:rsidRPr="007C2797" w:rsidRDefault="00715575" w:rsidP="003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7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70A3"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квартир</w:t>
            </w:r>
            <w:r w:rsidR="003170A3"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3170A3"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 капитальный ремонт или реконструкция»,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3170A3"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квартир,</w:t>
            </w:r>
            <w:r w:rsidR="003170A3"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</w:t>
            </w:r>
            <w:r w:rsidR="003170A3"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170A3"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работы).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Цель. Создание условий для комфортного проживания граждан; Повышение качества и надежности предоставления жилищно-коммунальных услуг населению.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Задача 8. Выполнение капитального ремонта с внедрением современных строительных материалов.</w:t>
            </w:r>
          </w:p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Задача 9. Повышение эффективности управления и содержания общего имущества многоквартирных домов.</w:t>
            </w:r>
          </w:p>
        </w:tc>
      </w:tr>
      <w:tr w:rsidR="003170A3" w:rsidRPr="007C2797" w:rsidTr="003170A3">
        <w:tc>
          <w:tcPr>
            <w:tcW w:w="1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Подпрограмма V "Содействие проведению капитального ремонта многоквартирных домов на территории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Мегиона</w:t>
            </w:r>
            <w:proofErr w:type="spellEnd"/>
            <w:r w:rsidRPr="007C2797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"</w:t>
            </w:r>
          </w:p>
        </w:tc>
      </w:tr>
      <w:tr w:rsidR="003170A3" w:rsidRPr="007C2797" w:rsidTr="003170A3"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3" w:rsidRPr="007C2797" w:rsidRDefault="00FB057E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  <w:r w:rsidR="003170A3"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Муниципальная поддержка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поддержка капитального ремонта общего имущества в многоквартирных домах, расположенных на территории муниципального образования автономного округа, осуществляемого</w:t>
            </w:r>
            <w:r w:rsidR="00D15F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программой капитального ремонта общего имущества в многоквартирных домах, расположенных на территории автономного округа, утвержденной постановлением Правительства Ханты-Мансийского автономного округа - Югры от 25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.12.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2013 № 568-п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A3" w:rsidRPr="007C2797" w:rsidRDefault="003170A3" w:rsidP="0031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1 к муниципальной программе, Закон автономног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округа от 01.07.2013 № 54-оз «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Закон автономног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округа от 06.07.2005 № 57-оз «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регулировании отдельных жилищных отношений в Ханты-Мансийском автономном округе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постановление Правительства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Ханты-Мансийского а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втономног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округа от 25.12.2013 № 568-п «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Программе капитального ремонта общего имущества в многоквартирных домах, расположенных на территории Ханты-Мансий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 автономного округа – Югры»</w:t>
            </w:r>
            <w:r w:rsidRPr="007C2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0A3" w:rsidRPr="007C2797" w:rsidRDefault="003170A3" w:rsidP="007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оказатель </w:t>
            </w:r>
            <w:r w:rsidR="00715575"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домах», % (расчет осуществляется по формуле: Д(</w:t>
            </w:r>
            <w:proofErr w:type="spellStart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=К(</w:t>
            </w:r>
            <w:proofErr w:type="spellStart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.)/К(общ.)*100, где Д(</w:t>
            </w:r>
            <w:proofErr w:type="spellStart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- 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домах; К(</w:t>
            </w:r>
            <w:proofErr w:type="spellStart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- количество многоквартирных домов, на которых проведены работы по капитальному ремонту в плановом году; К(общ) - количество многоквартирных домов </w:t>
            </w:r>
            <w:r w:rsidRPr="007C279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города </w:t>
            </w:r>
            <w:proofErr w:type="spellStart"/>
            <w:r w:rsidRPr="007C279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Мегиона</w:t>
            </w:r>
            <w:proofErr w:type="spellEnd"/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запланированных к выполнению работ по капитальному ремонту в соответствии с краткосрочным планом в плановом году).</w:t>
            </w:r>
          </w:p>
        </w:tc>
      </w:tr>
    </w:tbl>
    <w:p w:rsidR="003170A3" w:rsidRDefault="003170A3" w:rsidP="003170A3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170A3" w:rsidRDefault="003170A3" w:rsidP="0031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3170A3" w:rsidRDefault="003170A3" w:rsidP="0031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A3" w:rsidRDefault="003170A3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715575" w:rsidRDefault="00715575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1228FD" w:rsidRDefault="001228FD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6B1D7F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2562D8" w:rsidP="006B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B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B34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                                                                                                                                                               </w:t>
      </w:r>
    </w:p>
    <w:p w:rsidR="006B1D7F" w:rsidRDefault="006B1D7F" w:rsidP="006B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администрации города</w:t>
      </w:r>
    </w:p>
    <w:p w:rsidR="006B1D7F" w:rsidRPr="00B57B92" w:rsidRDefault="006B1D7F" w:rsidP="006B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</w:t>
      </w:r>
      <w:r w:rsidR="002A55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</w:p>
    <w:p w:rsidR="006B1D7F" w:rsidRDefault="006B1D7F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Pr="00BB2CF8" w:rsidRDefault="006B1D7F" w:rsidP="006B1D7F">
      <w:pPr>
        <w:framePr w:hSpace="180" w:wrap="around" w:vAnchor="text" w:hAnchor="margin" w:xAlign="right" w:y="-81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BB2CF8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B1D7F" w:rsidRPr="00BB2CF8" w:rsidRDefault="006B1D7F" w:rsidP="006B1D7F">
      <w:pPr>
        <w:tabs>
          <w:tab w:val="left" w:pos="13605"/>
        </w:tabs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</w:p>
    <w:p w:rsidR="006B1D7F" w:rsidRPr="003A519E" w:rsidRDefault="006B1D7F" w:rsidP="006B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6</w:t>
      </w:r>
    </w:p>
    <w:p w:rsidR="006B1D7F" w:rsidRPr="003A519E" w:rsidRDefault="006B1D7F" w:rsidP="006B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7F" w:rsidRDefault="006B1D7F" w:rsidP="006B1D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19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B1D7F" w:rsidRDefault="006B1D7F" w:rsidP="006B1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6B1D7F" w:rsidRPr="006C3803" w:rsidTr="006B1D7F">
        <w:trPr>
          <w:trHeight w:val="13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2E5FA2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203099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показатель на начало реализации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программы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 показателя на момент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6B1D7F" w:rsidRPr="006C3803" w:rsidTr="006B1D7F">
        <w:trPr>
          <w:trHeight w:val="1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1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D7F" w:rsidRPr="006C3803" w:rsidTr="006B1D7F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1D7F" w:rsidRPr="006C3803" w:rsidTr="006B1D7F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количество отловленных безнадзорных и бродячих животных,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4C544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1228FD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1228FD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DD29DB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DD29DB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DD29DB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DD29DB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DD29DB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DD29DB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6B1D7F" w:rsidRPr="006C3803" w:rsidTr="006B1D7F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на которой проведены мероприятия по дератизации и дезинсекции,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1228FD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1228FD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6B1D7F" w:rsidRPr="006C3803" w:rsidTr="006B1D7F">
        <w:trPr>
          <w:trHeight w:val="1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количество снесенного непригодного для проживания жилья,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4C544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1228FD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1228FD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D7F" w:rsidRPr="006C3803" w:rsidTr="006B1D7F">
        <w:trPr>
          <w:trHeight w:val="4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обслуживаемых магистральных и луговых газонов, тыс.м²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1E2185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7B1AC4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7B1AC4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7B1AC4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7B1AC4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детских игровых площадок,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0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B1D7F" w:rsidRPr="006C3803" w:rsidTr="006B1D7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потребления электроэнергии на уличное освещение,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т.кВт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4C544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1228FD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1228FD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0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обслуживаемых сетей уличного освещения,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обслуживаемых кладбищ,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1228FD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D7F" w:rsidRPr="006C3803" w:rsidTr="006B1D7F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вновь построенного кладбища, м²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4C544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BE02AB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9A31B5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D7F" w:rsidRPr="006C3803" w:rsidTr="006B1D7F">
        <w:trPr>
          <w:trHeight w:val="2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Проведенные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4C544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0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подготовленных к новогодним мероприятиям,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D57373" w:rsidRDefault="00D57373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016879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площадей и скверов, на которых выполняются работы по содержанию и ремонту,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01687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01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1D7F" w:rsidRPr="006C3803" w:rsidTr="006B1D7F">
        <w:trPr>
          <w:trHeight w:val="9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3E01B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замененных ветхих сетей теплоснабжения, водоснабжения и водоотведения,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4C544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B1D7F"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1850FA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B52D1C" w:rsidRDefault="003E01B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6B1D7F"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3E01B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пожарных гидрантов,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21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21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1850FA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3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построенных сетей газоснабжения для газификации объектов социального назначения города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1850FA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3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обеспечение  сжиженным газом населения в границах города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4C544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00065" w:rsidP="0021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21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D57373" w:rsidRDefault="006B1D7F" w:rsidP="0021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B1D7F" w:rsidRPr="006C3803" w:rsidTr="006B1D7F">
        <w:trPr>
          <w:trHeight w:val="7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3E01B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энергоресурсов,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4C5449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217BDE" w:rsidP="0021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562D8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2562D8" w:rsidP="0021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3E01B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715575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квартир</w:t>
            </w: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7C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 капитальный ремонт или реконструкция</w:t>
            </w:r>
            <w:r w:rsidR="006B1D7F"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CC504C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3E01B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206EAA" w:rsidRDefault="00206EAA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1D7F"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504C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Pr="006C3803" w:rsidRDefault="003E01B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CC504C" w:rsidP="00C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за потребленные топливно-энергетические ресурсы,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CC504C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CC504C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CC504C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CC504C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217BDE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CC504C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CC504C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CC504C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C" w:rsidRDefault="00CC504C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0285" w:rsidRPr="009A6604" w:rsidRDefault="006B1D7F" w:rsidP="009A6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285" w:rsidRPr="009A6604" w:rsidSect="00D533B6">
          <w:pgSz w:w="16838" w:h="11906" w:orient="landscape"/>
          <w:pgMar w:top="1701" w:right="1134" w:bottom="567" w:left="1134" w:header="0" w:footer="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9A660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B1414" w:rsidRDefault="008B1414" w:rsidP="00DF64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sectPr w:rsidR="008B1414" w:rsidSect="001D0285">
      <w:pgSz w:w="11906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84" w:rsidRDefault="00617C84" w:rsidP="009F61C3">
      <w:pPr>
        <w:spacing w:after="0" w:line="240" w:lineRule="auto"/>
      </w:pPr>
      <w:r>
        <w:separator/>
      </w:r>
    </w:p>
  </w:endnote>
  <w:endnote w:type="continuationSeparator" w:id="0">
    <w:p w:rsidR="00617C84" w:rsidRDefault="00617C84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84" w:rsidRDefault="00617C84" w:rsidP="009F61C3">
      <w:pPr>
        <w:spacing w:after="0" w:line="240" w:lineRule="auto"/>
      </w:pPr>
      <w:r>
        <w:separator/>
      </w:r>
    </w:p>
  </w:footnote>
  <w:footnote w:type="continuationSeparator" w:id="0">
    <w:p w:rsidR="00617C84" w:rsidRDefault="00617C84" w:rsidP="009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314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39C8" w:rsidRDefault="00D939C8">
        <w:pPr>
          <w:pStyle w:val="a8"/>
          <w:jc w:val="center"/>
        </w:pPr>
      </w:p>
      <w:p w:rsidR="00D939C8" w:rsidRPr="000D4395" w:rsidRDefault="00D939C8">
        <w:pPr>
          <w:pStyle w:val="a8"/>
          <w:jc w:val="center"/>
          <w:rPr>
            <w:rFonts w:ascii="Times New Roman" w:hAnsi="Times New Roman" w:cs="Times New Roman"/>
          </w:rPr>
        </w:pPr>
        <w:r w:rsidRPr="000D4395">
          <w:rPr>
            <w:rFonts w:ascii="Times New Roman" w:hAnsi="Times New Roman" w:cs="Times New Roman"/>
          </w:rPr>
          <w:fldChar w:fldCharType="begin"/>
        </w:r>
        <w:r w:rsidRPr="000D4395">
          <w:rPr>
            <w:rFonts w:ascii="Times New Roman" w:hAnsi="Times New Roman" w:cs="Times New Roman"/>
          </w:rPr>
          <w:instrText>PAGE   \* MERGEFORMAT</w:instrText>
        </w:r>
        <w:r w:rsidRPr="000D4395">
          <w:rPr>
            <w:rFonts w:ascii="Times New Roman" w:hAnsi="Times New Roman" w:cs="Times New Roman"/>
          </w:rPr>
          <w:fldChar w:fldCharType="separate"/>
        </w:r>
        <w:r w:rsidR="009D24D9">
          <w:rPr>
            <w:rFonts w:ascii="Times New Roman" w:hAnsi="Times New Roman" w:cs="Times New Roman"/>
            <w:noProof/>
          </w:rPr>
          <w:t>27</w:t>
        </w:r>
        <w:r w:rsidRPr="000D4395">
          <w:rPr>
            <w:rFonts w:ascii="Times New Roman" w:hAnsi="Times New Roman" w:cs="Times New Roman"/>
          </w:rPr>
          <w:fldChar w:fldCharType="end"/>
        </w:r>
      </w:p>
    </w:sdtContent>
  </w:sdt>
  <w:p w:rsidR="00D939C8" w:rsidRDefault="00D939C8">
    <w:pPr>
      <w:pStyle w:val="a8"/>
    </w:pPr>
  </w:p>
  <w:p w:rsidR="00D939C8" w:rsidRDefault="00D939C8">
    <w:pPr>
      <w:pStyle w:val="a8"/>
    </w:pPr>
  </w:p>
  <w:p w:rsidR="00D939C8" w:rsidRDefault="00D939C8">
    <w:pPr>
      <w:pStyle w:val="a8"/>
    </w:pPr>
  </w:p>
  <w:p w:rsidR="00D939C8" w:rsidRDefault="00D939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D9" w:rsidRDefault="009D24D9" w:rsidP="002C7BD5">
    <w:pPr>
      <w:pStyle w:val="a8"/>
      <w:jc w:val="center"/>
      <w:rPr>
        <w:b/>
        <w:lang w:val="en-US"/>
      </w:rPr>
    </w:pPr>
  </w:p>
  <w:p w:rsidR="009D24D9" w:rsidRDefault="009D24D9" w:rsidP="002C7BD5">
    <w:pPr>
      <w:pStyle w:val="a8"/>
      <w:jc w:val="center"/>
      <w:rPr>
        <w:b/>
        <w:lang w:val="en-US"/>
      </w:rPr>
    </w:pPr>
  </w:p>
  <w:p w:rsidR="00D939C8" w:rsidRPr="009D24D9" w:rsidRDefault="009D24D9" w:rsidP="002C7BD5">
    <w:pPr>
      <w:pStyle w:val="a8"/>
      <w:jc w:val="center"/>
      <w:rPr>
        <w:b/>
        <w:lang w:val="en-US"/>
      </w:rPr>
    </w:pPr>
    <w:r w:rsidRPr="009D24D9">
      <w:rPr>
        <w:b/>
        <w:lang w:val="en-US"/>
      </w:rPr>
      <w:t>3</w:t>
    </w:r>
  </w:p>
  <w:p w:rsidR="00D939C8" w:rsidRDefault="00D939C8" w:rsidP="002C7BD5">
    <w:pPr>
      <w:pStyle w:val="a8"/>
      <w:jc w:val="center"/>
    </w:pPr>
  </w:p>
  <w:p w:rsidR="00D939C8" w:rsidRDefault="00D939C8" w:rsidP="002C7BD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90B7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2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4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41EEF"/>
    <w:multiLevelType w:val="hybridMultilevel"/>
    <w:tmpl w:val="A05C5780"/>
    <w:lvl w:ilvl="0" w:tplc="9A4E1BE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6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0537F"/>
    <w:rsid w:val="00013140"/>
    <w:rsid w:val="00014309"/>
    <w:rsid w:val="0001444B"/>
    <w:rsid w:val="00015CE5"/>
    <w:rsid w:val="00016879"/>
    <w:rsid w:val="00016B92"/>
    <w:rsid w:val="00017F8B"/>
    <w:rsid w:val="00017F93"/>
    <w:rsid w:val="00020419"/>
    <w:rsid w:val="000215C9"/>
    <w:rsid w:val="000260A1"/>
    <w:rsid w:val="00027506"/>
    <w:rsid w:val="00036C98"/>
    <w:rsid w:val="000411C0"/>
    <w:rsid w:val="00042C43"/>
    <w:rsid w:val="00044D2D"/>
    <w:rsid w:val="00045CB2"/>
    <w:rsid w:val="00051E9F"/>
    <w:rsid w:val="000551E3"/>
    <w:rsid w:val="00056D5E"/>
    <w:rsid w:val="000574BC"/>
    <w:rsid w:val="000614AF"/>
    <w:rsid w:val="000641E4"/>
    <w:rsid w:val="00065397"/>
    <w:rsid w:val="00073C2C"/>
    <w:rsid w:val="00082186"/>
    <w:rsid w:val="0008252C"/>
    <w:rsid w:val="00082713"/>
    <w:rsid w:val="00082C71"/>
    <w:rsid w:val="00084D58"/>
    <w:rsid w:val="000857C1"/>
    <w:rsid w:val="00094529"/>
    <w:rsid w:val="000961AD"/>
    <w:rsid w:val="00097544"/>
    <w:rsid w:val="000A3681"/>
    <w:rsid w:val="000A36BB"/>
    <w:rsid w:val="000A4B97"/>
    <w:rsid w:val="000B56BA"/>
    <w:rsid w:val="000B6B77"/>
    <w:rsid w:val="000B712E"/>
    <w:rsid w:val="000C1E02"/>
    <w:rsid w:val="000D3C09"/>
    <w:rsid w:val="000D4395"/>
    <w:rsid w:val="000D58B1"/>
    <w:rsid w:val="000D6C3F"/>
    <w:rsid w:val="000D6F28"/>
    <w:rsid w:val="000E0CC6"/>
    <w:rsid w:val="000E3169"/>
    <w:rsid w:val="000E409F"/>
    <w:rsid w:val="000E465E"/>
    <w:rsid w:val="000E7286"/>
    <w:rsid w:val="000F1CB2"/>
    <w:rsid w:val="000F474F"/>
    <w:rsid w:val="000F54E0"/>
    <w:rsid w:val="000F6A37"/>
    <w:rsid w:val="001028AC"/>
    <w:rsid w:val="00102CE8"/>
    <w:rsid w:val="0010348E"/>
    <w:rsid w:val="001048FC"/>
    <w:rsid w:val="001065B3"/>
    <w:rsid w:val="001110CC"/>
    <w:rsid w:val="00112C4B"/>
    <w:rsid w:val="00113B43"/>
    <w:rsid w:val="001140B6"/>
    <w:rsid w:val="0012074E"/>
    <w:rsid w:val="00120D50"/>
    <w:rsid w:val="001228FD"/>
    <w:rsid w:val="00124A5D"/>
    <w:rsid w:val="001266A4"/>
    <w:rsid w:val="00126FC4"/>
    <w:rsid w:val="0013055F"/>
    <w:rsid w:val="00130764"/>
    <w:rsid w:val="00135980"/>
    <w:rsid w:val="00135BD8"/>
    <w:rsid w:val="00135FF4"/>
    <w:rsid w:val="0014108C"/>
    <w:rsid w:val="0014113C"/>
    <w:rsid w:val="00141304"/>
    <w:rsid w:val="00143113"/>
    <w:rsid w:val="00151D07"/>
    <w:rsid w:val="00152999"/>
    <w:rsid w:val="00153B16"/>
    <w:rsid w:val="001542D5"/>
    <w:rsid w:val="001712E3"/>
    <w:rsid w:val="001714F3"/>
    <w:rsid w:val="001732C9"/>
    <w:rsid w:val="001741B3"/>
    <w:rsid w:val="0018150A"/>
    <w:rsid w:val="001830C9"/>
    <w:rsid w:val="00184D4C"/>
    <w:rsid w:val="001850FA"/>
    <w:rsid w:val="00187790"/>
    <w:rsid w:val="00187B7B"/>
    <w:rsid w:val="00194614"/>
    <w:rsid w:val="001A2806"/>
    <w:rsid w:val="001A5C51"/>
    <w:rsid w:val="001A647F"/>
    <w:rsid w:val="001B3CBF"/>
    <w:rsid w:val="001B7D71"/>
    <w:rsid w:val="001C6156"/>
    <w:rsid w:val="001D0285"/>
    <w:rsid w:val="001D5A24"/>
    <w:rsid w:val="001E3DFA"/>
    <w:rsid w:val="001E504F"/>
    <w:rsid w:val="001E62EA"/>
    <w:rsid w:val="001E6F76"/>
    <w:rsid w:val="001F2D9C"/>
    <w:rsid w:val="001F799A"/>
    <w:rsid w:val="00200065"/>
    <w:rsid w:val="00202735"/>
    <w:rsid w:val="00203099"/>
    <w:rsid w:val="002044DB"/>
    <w:rsid w:val="002051D9"/>
    <w:rsid w:val="00206EAA"/>
    <w:rsid w:val="00206F34"/>
    <w:rsid w:val="00207437"/>
    <w:rsid w:val="002132D4"/>
    <w:rsid w:val="002149F9"/>
    <w:rsid w:val="00217BDE"/>
    <w:rsid w:val="00217F05"/>
    <w:rsid w:val="00222128"/>
    <w:rsid w:val="0022373F"/>
    <w:rsid w:val="002318C1"/>
    <w:rsid w:val="00232418"/>
    <w:rsid w:val="00245288"/>
    <w:rsid w:val="00246EF5"/>
    <w:rsid w:val="002555BE"/>
    <w:rsid w:val="002562D8"/>
    <w:rsid w:val="00271B25"/>
    <w:rsid w:val="00271C87"/>
    <w:rsid w:val="00271CF3"/>
    <w:rsid w:val="00277B8C"/>
    <w:rsid w:val="00283FE4"/>
    <w:rsid w:val="002846DC"/>
    <w:rsid w:val="00290387"/>
    <w:rsid w:val="002925BF"/>
    <w:rsid w:val="00293E61"/>
    <w:rsid w:val="0029672A"/>
    <w:rsid w:val="002A5570"/>
    <w:rsid w:val="002C1459"/>
    <w:rsid w:val="002C35B1"/>
    <w:rsid w:val="002C77F2"/>
    <w:rsid w:val="002C7BD5"/>
    <w:rsid w:val="002D0CA3"/>
    <w:rsid w:val="002D1609"/>
    <w:rsid w:val="002D3797"/>
    <w:rsid w:val="002D3850"/>
    <w:rsid w:val="002D63B4"/>
    <w:rsid w:val="002D6724"/>
    <w:rsid w:val="002D7D57"/>
    <w:rsid w:val="002E5FA2"/>
    <w:rsid w:val="002E646A"/>
    <w:rsid w:val="002E76DD"/>
    <w:rsid w:val="002F35F8"/>
    <w:rsid w:val="002F3F09"/>
    <w:rsid w:val="002F4031"/>
    <w:rsid w:val="00302854"/>
    <w:rsid w:val="00304F93"/>
    <w:rsid w:val="00305D6A"/>
    <w:rsid w:val="0030662E"/>
    <w:rsid w:val="00310200"/>
    <w:rsid w:val="00311220"/>
    <w:rsid w:val="003113F7"/>
    <w:rsid w:val="003116F6"/>
    <w:rsid w:val="00314B68"/>
    <w:rsid w:val="00316E1E"/>
    <w:rsid w:val="003170A3"/>
    <w:rsid w:val="00322388"/>
    <w:rsid w:val="00323D07"/>
    <w:rsid w:val="00331459"/>
    <w:rsid w:val="0033700F"/>
    <w:rsid w:val="00337DBF"/>
    <w:rsid w:val="00340894"/>
    <w:rsid w:val="0034412A"/>
    <w:rsid w:val="0034481F"/>
    <w:rsid w:val="00346A5C"/>
    <w:rsid w:val="00347FB1"/>
    <w:rsid w:val="00350DEC"/>
    <w:rsid w:val="00351B05"/>
    <w:rsid w:val="00357946"/>
    <w:rsid w:val="00357E90"/>
    <w:rsid w:val="00363054"/>
    <w:rsid w:val="00367AF5"/>
    <w:rsid w:val="00372966"/>
    <w:rsid w:val="0037353A"/>
    <w:rsid w:val="00376FC6"/>
    <w:rsid w:val="00377299"/>
    <w:rsid w:val="003842E9"/>
    <w:rsid w:val="00393F9F"/>
    <w:rsid w:val="00396864"/>
    <w:rsid w:val="00396943"/>
    <w:rsid w:val="003A0B5B"/>
    <w:rsid w:val="003A519E"/>
    <w:rsid w:val="003A528D"/>
    <w:rsid w:val="003B12A9"/>
    <w:rsid w:val="003B18E6"/>
    <w:rsid w:val="003B2211"/>
    <w:rsid w:val="003B2350"/>
    <w:rsid w:val="003B260C"/>
    <w:rsid w:val="003B2614"/>
    <w:rsid w:val="003B3855"/>
    <w:rsid w:val="003B3BD8"/>
    <w:rsid w:val="003B469C"/>
    <w:rsid w:val="003B4F36"/>
    <w:rsid w:val="003C2C87"/>
    <w:rsid w:val="003C2F8A"/>
    <w:rsid w:val="003C4F63"/>
    <w:rsid w:val="003D1565"/>
    <w:rsid w:val="003D5FAF"/>
    <w:rsid w:val="003D63DD"/>
    <w:rsid w:val="003E01BF"/>
    <w:rsid w:val="003F407F"/>
    <w:rsid w:val="003F4465"/>
    <w:rsid w:val="0040003B"/>
    <w:rsid w:val="00401826"/>
    <w:rsid w:val="00403098"/>
    <w:rsid w:val="00404E2B"/>
    <w:rsid w:val="004055C3"/>
    <w:rsid w:val="004057D3"/>
    <w:rsid w:val="00405A3E"/>
    <w:rsid w:val="00406F6E"/>
    <w:rsid w:val="00407AC4"/>
    <w:rsid w:val="00407ACC"/>
    <w:rsid w:val="00412E0C"/>
    <w:rsid w:val="00415973"/>
    <w:rsid w:val="004173E9"/>
    <w:rsid w:val="00420242"/>
    <w:rsid w:val="004209B5"/>
    <w:rsid w:val="00423115"/>
    <w:rsid w:val="00424598"/>
    <w:rsid w:val="004328BC"/>
    <w:rsid w:val="00435836"/>
    <w:rsid w:val="00440517"/>
    <w:rsid w:val="004430C5"/>
    <w:rsid w:val="00443C3D"/>
    <w:rsid w:val="00444B24"/>
    <w:rsid w:val="00445176"/>
    <w:rsid w:val="00445998"/>
    <w:rsid w:val="00446F05"/>
    <w:rsid w:val="0045014C"/>
    <w:rsid w:val="00455498"/>
    <w:rsid w:val="004557F5"/>
    <w:rsid w:val="00455C0B"/>
    <w:rsid w:val="00457C6B"/>
    <w:rsid w:val="004604BB"/>
    <w:rsid w:val="00462747"/>
    <w:rsid w:val="004636E1"/>
    <w:rsid w:val="004645EF"/>
    <w:rsid w:val="0046767F"/>
    <w:rsid w:val="00472964"/>
    <w:rsid w:val="004744B1"/>
    <w:rsid w:val="00487B25"/>
    <w:rsid w:val="00490312"/>
    <w:rsid w:val="00490D89"/>
    <w:rsid w:val="004A1F2D"/>
    <w:rsid w:val="004A3EE6"/>
    <w:rsid w:val="004A47F8"/>
    <w:rsid w:val="004A4BD3"/>
    <w:rsid w:val="004A4E4E"/>
    <w:rsid w:val="004A6096"/>
    <w:rsid w:val="004A76A0"/>
    <w:rsid w:val="004B24C8"/>
    <w:rsid w:val="004B29F4"/>
    <w:rsid w:val="004C1B33"/>
    <w:rsid w:val="004C288D"/>
    <w:rsid w:val="004C4317"/>
    <w:rsid w:val="004C4AA3"/>
    <w:rsid w:val="004C5449"/>
    <w:rsid w:val="004C54E5"/>
    <w:rsid w:val="004D2342"/>
    <w:rsid w:val="004D28A4"/>
    <w:rsid w:val="004D5FE1"/>
    <w:rsid w:val="004E0E8B"/>
    <w:rsid w:val="004E3391"/>
    <w:rsid w:val="004E6F34"/>
    <w:rsid w:val="004E74DB"/>
    <w:rsid w:val="004F2C48"/>
    <w:rsid w:val="00503FAA"/>
    <w:rsid w:val="0050442F"/>
    <w:rsid w:val="005064B5"/>
    <w:rsid w:val="005143AF"/>
    <w:rsid w:val="00515F84"/>
    <w:rsid w:val="005172FF"/>
    <w:rsid w:val="005205E3"/>
    <w:rsid w:val="00525E80"/>
    <w:rsid w:val="00526A20"/>
    <w:rsid w:val="00530D9D"/>
    <w:rsid w:val="00532504"/>
    <w:rsid w:val="00532883"/>
    <w:rsid w:val="00535174"/>
    <w:rsid w:val="005377F5"/>
    <w:rsid w:val="00541175"/>
    <w:rsid w:val="00551234"/>
    <w:rsid w:val="00551CE6"/>
    <w:rsid w:val="00552C04"/>
    <w:rsid w:val="00553D02"/>
    <w:rsid w:val="00566DC9"/>
    <w:rsid w:val="00571364"/>
    <w:rsid w:val="00571CE6"/>
    <w:rsid w:val="00573A46"/>
    <w:rsid w:val="00575B90"/>
    <w:rsid w:val="005803E8"/>
    <w:rsid w:val="005831C4"/>
    <w:rsid w:val="00583C4A"/>
    <w:rsid w:val="005854D7"/>
    <w:rsid w:val="005860DD"/>
    <w:rsid w:val="0059487B"/>
    <w:rsid w:val="005952DE"/>
    <w:rsid w:val="005A25A8"/>
    <w:rsid w:val="005A266E"/>
    <w:rsid w:val="005A3ABD"/>
    <w:rsid w:val="005A581C"/>
    <w:rsid w:val="005B1CC0"/>
    <w:rsid w:val="005C248E"/>
    <w:rsid w:val="005C5BED"/>
    <w:rsid w:val="005D07B5"/>
    <w:rsid w:val="005D16F4"/>
    <w:rsid w:val="005D3848"/>
    <w:rsid w:val="005D5EEB"/>
    <w:rsid w:val="005D6FBE"/>
    <w:rsid w:val="005D7CE9"/>
    <w:rsid w:val="005E05E1"/>
    <w:rsid w:val="005E108A"/>
    <w:rsid w:val="005E39D4"/>
    <w:rsid w:val="005E3B16"/>
    <w:rsid w:val="005E738B"/>
    <w:rsid w:val="005F2E36"/>
    <w:rsid w:val="005F56B3"/>
    <w:rsid w:val="005F5C44"/>
    <w:rsid w:val="00612CF2"/>
    <w:rsid w:val="00614982"/>
    <w:rsid w:val="0061750E"/>
    <w:rsid w:val="00617A6B"/>
    <w:rsid w:val="00617C84"/>
    <w:rsid w:val="00620359"/>
    <w:rsid w:val="00622051"/>
    <w:rsid w:val="0062326E"/>
    <w:rsid w:val="00623FBC"/>
    <w:rsid w:val="0062774A"/>
    <w:rsid w:val="00633925"/>
    <w:rsid w:val="0063541F"/>
    <w:rsid w:val="006358AD"/>
    <w:rsid w:val="0064269E"/>
    <w:rsid w:val="00642D39"/>
    <w:rsid w:val="00642E7D"/>
    <w:rsid w:val="00644F35"/>
    <w:rsid w:val="0065133F"/>
    <w:rsid w:val="00653CB3"/>
    <w:rsid w:val="0065507B"/>
    <w:rsid w:val="00655A6B"/>
    <w:rsid w:val="00656CC9"/>
    <w:rsid w:val="0066284E"/>
    <w:rsid w:val="00664035"/>
    <w:rsid w:val="00666A8C"/>
    <w:rsid w:val="00671C81"/>
    <w:rsid w:val="00672E33"/>
    <w:rsid w:val="006734E8"/>
    <w:rsid w:val="006774BC"/>
    <w:rsid w:val="00680177"/>
    <w:rsid w:val="00681CA4"/>
    <w:rsid w:val="00683C27"/>
    <w:rsid w:val="00686CF4"/>
    <w:rsid w:val="00687BF2"/>
    <w:rsid w:val="00690A5A"/>
    <w:rsid w:val="00691398"/>
    <w:rsid w:val="00695247"/>
    <w:rsid w:val="00696B58"/>
    <w:rsid w:val="0069721A"/>
    <w:rsid w:val="006A0EC0"/>
    <w:rsid w:val="006A2111"/>
    <w:rsid w:val="006A51AC"/>
    <w:rsid w:val="006A689D"/>
    <w:rsid w:val="006A690E"/>
    <w:rsid w:val="006B1AC1"/>
    <w:rsid w:val="006B1D7F"/>
    <w:rsid w:val="006B55F6"/>
    <w:rsid w:val="006B5E2D"/>
    <w:rsid w:val="006C58CB"/>
    <w:rsid w:val="006C62FE"/>
    <w:rsid w:val="006D049D"/>
    <w:rsid w:val="006D19F8"/>
    <w:rsid w:val="006D7F6F"/>
    <w:rsid w:val="006E046B"/>
    <w:rsid w:val="006E1AD0"/>
    <w:rsid w:val="006E3DA7"/>
    <w:rsid w:val="006E4FA3"/>
    <w:rsid w:val="006F1FFA"/>
    <w:rsid w:val="006F4359"/>
    <w:rsid w:val="006F6D0F"/>
    <w:rsid w:val="0070190A"/>
    <w:rsid w:val="007051E1"/>
    <w:rsid w:val="00707985"/>
    <w:rsid w:val="00707E55"/>
    <w:rsid w:val="00707E8B"/>
    <w:rsid w:val="00707EF9"/>
    <w:rsid w:val="00710C47"/>
    <w:rsid w:val="007120CE"/>
    <w:rsid w:val="007146AB"/>
    <w:rsid w:val="00715575"/>
    <w:rsid w:val="0071760E"/>
    <w:rsid w:val="00720637"/>
    <w:rsid w:val="00722F75"/>
    <w:rsid w:val="00726666"/>
    <w:rsid w:val="00726BEB"/>
    <w:rsid w:val="00732E6D"/>
    <w:rsid w:val="00741CEF"/>
    <w:rsid w:val="007421D7"/>
    <w:rsid w:val="00744780"/>
    <w:rsid w:val="00745D77"/>
    <w:rsid w:val="00753571"/>
    <w:rsid w:val="0075434C"/>
    <w:rsid w:val="00756348"/>
    <w:rsid w:val="00762A5B"/>
    <w:rsid w:val="00763CCF"/>
    <w:rsid w:val="00764F23"/>
    <w:rsid w:val="007670B9"/>
    <w:rsid w:val="00775B04"/>
    <w:rsid w:val="00782030"/>
    <w:rsid w:val="00790FD0"/>
    <w:rsid w:val="0079767A"/>
    <w:rsid w:val="007A36C7"/>
    <w:rsid w:val="007A6514"/>
    <w:rsid w:val="007A67CA"/>
    <w:rsid w:val="007A77A6"/>
    <w:rsid w:val="007B3895"/>
    <w:rsid w:val="007B6ACC"/>
    <w:rsid w:val="007C0D51"/>
    <w:rsid w:val="007C2797"/>
    <w:rsid w:val="007C35CF"/>
    <w:rsid w:val="007C461D"/>
    <w:rsid w:val="007C4947"/>
    <w:rsid w:val="007C67C3"/>
    <w:rsid w:val="007D35ED"/>
    <w:rsid w:val="007D5D29"/>
    <w:rsid w:val="007E1638"/>
    <w:rsid w:val="007E5C37"/>
    <w:rsid w:val="007F0F45"/>
    <w:rsid w:val="00803F62"/>
    <w:rsid w:val="00804321"/>
    <w:rsid w:val="00807E1D"/>
    <w:rsid w:val="00811AF0"/>
    <w:rsid w:val="00811DE0"/>
    <w:rsid w:val="00813830"/>
    <w:rsid w:val="008207B7"/>
    <w:rsid w:val="00820E09"/>
    <w:rsid w:val="00823D2C"/>
    <w:rsid w:val="0082547D"/>
    <w:rsid w:val="00825BB3"/>
    <w:rsid w:val="008263D0"/>
    <w:rsid w:val="008332A9"/>
    <w:rsid w:val="00834653"/>
    <w:rsid w:val="00834D95"/>
    <w:rsid w:val="0084009E"/>
    <w:rsid w:val="00840A4E"/>
    <w:rsid w:val="008463F7"/>
    <w:rsid w:val="008470FF"/>
    <w:rsid w:val="00850791"/>
    <w:rsid w:val="00852E5A"/>
    <w:rsid w:val="008535C3"/>
    <w:rsid w:val="0085553D"/>
    <w:rsid w:val="008555A0"/>
    <w:rsid w:val="008555BF"/>
    <w:rsid w:val="00855B51"/>
    <w:rsid w:val="00860ADB"/>
    <w:rsid w:val="0086426B"/>
    <w:rsid w:val="00864FE4"/>
    <w:rsid w:val="0086776D"/>
    <w:rsid w:val="00871FBE"/>
    <w:rsid w:val="00873DFB"/>
    <w:rsid w:val="008750A1"/>
    <w:rsid w:val="00875ABE"/>
    <w:rsid w:val="00875ED3"/>
    <w:rsid w:val="008B1414"/>
    <w:rsid w:val="008C149F"/>
    <w:rsid w:val="008C2CBB"/>
    <w:rsid w:val="008C4584"/>
    <w:rsid w:val="008C5A09"/>
    <w:rsid w:val="008C6607"/>
    <w:rsid w:val="008D0284"/>
    <w:rsid w:val="008D0EB6"/>
    <w:rsid w:val="008D234D"/>
    <w:rsid w:val="008D251C"/>
    <w:rsid w:val="008D283B"/>
    <w:rsid w:val="008D35CB"/>
    <w:rsid w:val="008D7DC1"/>
    <w:rsid w:val="008E31F0"/>
    <w:rsid w:val="008E3D9E"/>
    <w:rsid w:val="008E61E6"/>
    <w:rsid w:val="008E6374"/>
    <w:rsid w:val="008F25D7"/>
    <w:rsid w:val="008F53AA"/>
    <w:rsid w:val="00901300"/>
    <w:rsid w:val="00906A74"/>
    <w:rsid w:val="00914E35"/>
    <w:rsid w:val="00916516"/>
    <w:rsid w:val="00920CAC"/>
    <w:rsid w:val="009243EE"/>
    <w:rsid w:val="00927F1D"/>
    <w:rsid w:val="00931729"/>
    <w:rsid w:val="00933A62"/>
    <w:rsid w:val="00935966"/>
    <w:rsid w:val="00935A83"/>
    <w:rsid w:val="00937FBB"/>
    <w:rsid w:val="009405DA"/>
    <w:rsid w:val="00940940"/>
    <w:rsid w:val="009505B2"/>
    <w:rsid w:val="009507AF"/>
    <w:rsid w:val="00954F29"/>
    <w:rsid w:val="0095746B"/>
    <w:rsid w:val="00961C95"/>
    <w:rsid w:val="0096253B"/>
    <w:rsid w:val="00973C45"/>
    <w:rsid w:val="009740AA"/>
    <w:rsid w:val="00984C95"/>
    <w:rsid w:val="009854E5"/>
    <w:rsid w:val="00987B73"/>
    <w:rsid w:val="009905E4"/>
    <w:rsid w:val="00991214"/>
    <w:rsid w:val="00993135"/>
    <w:rsid w:val="009932D0"/>
    <w:rsid w:val="0099659E"/>
    <w:rsid w:val="009A2E85"/>
    <w:rsid w:val="009A31B5"/>
    <w:rsid w:val="009A6604"/>
    <w:rsid w:val="009B340E"/>
    <w:rsid w:val="009B3A7A"/>
    <w:rsid w:val="009B7451"/>
    <w:rsid w:val="009C01EA"/>
    <w:rsid w:val="009C1A4B"/>
    <w:rsid w:val="009C2037"/>
    <w:rsid w:val="009C4981"/>
    <w:rsid w:val="009C5F49"/>
    <w:rsid w:val="009D1B45"/>
    <w:rsid w:val="009D24D9"/>
    <w:rsid w:val="009D42BD"/>
    <w:rsid w:val="009E0201"/>
    <w:rsid w:val="009E2487"/>
    <w:rsid w:val="009E3F1A"/>
    <w:rsid w:val="009E6604"/>
    <w:rsid w:val="009E6BC4"/>
    <w:rsid w:val="009E6FB2"/>
    <w:rsid w:val="009E75D9"/>
    <w:rsid w:val="009E7BAB"/>
    <w:rsid w:val="009F096E"/>
    <w:rsid w:val="009F1CA7"/>
    <w:rsid w:val="009F61C3"/>
    <w:rsid w:val="009F6FB4"/>
    <w:rsid w:val="00A0032D"/>
    <w:rsid w:val="00A01951"/>
    <w:rsid w:val="00A02478"/>
    <w:rsid w:val="00A0346B"/>
    <w:rsid w:val="00A03A9D"/>
    <w:rsid w:val="00A07693"/>
    <w:rsid w:val="00A20918"/>
    <w:rsid w:val="00A21036"/>
    <w:rsid w:val="00A216C2"/>
    <w:rsid w:val="00A22654"/>
    <w:rsid w:val="00A322AA"/>
    <w:rsid w:val="00A3235C"/>
    <w:rsid w:val="00A35007"/>
    <w:rsid w:val="00A37ECF"/>
    <w:rsid w:val="00A428CB"/>
    <w:rsid w:val="00A42F8A"/>
    <w:rsid w:val="00A4373C"/>
    <w:rsid w:val="00A43FF0"/>
    <w:rsid w:val="00A5128D"/>
    <w:rsid w:val="00A63B5B"/>
    <w:rsid w:val="00A668E4"/>
    <w:rsid w:val="00A67C3D"/>
    <w:rsid w:val="00A71DA1"/>
    <w:rsid w:val="00A73C02"/>
    <w:rsid w:val="00A75AA6"/>
    <w:rsid w:val="00A75B91"/>
    <w:rsid w:val="00A80930"/>
    <w:rsid w:val="00A8354C"/>
    <w:rsid w:val="00A83979"/>
    <w:rsid w:val="00A866EE"/>
    <w:rsid w:val="00A90ECC"/>
    <w:rsid w:val="00A93E8D"/>
    <w:rsid w:val="00AA2827"/>
    <w:rsid w:val="00AA5057"/>
    <w:rsid w:val="00AA548E"/>
    <w:rsid w:val="00AA64BE"/>
    <w:rsid w:val="00AB1B8A"/>
    <w:rsid w:val="00AB2CB9"/>
    <w:rsid w:val="00AB5602"/>
    <w:rsid w:val="00AB7CE7"/>
    <w:rsid w:val="00AC236F"/>
    <w:rsid w:val="00AC4339"/>
    <w:rsid w:val="00AC4DB5"/>
    <w:rsid w:val="00AC55B2"/>
    <w:rsid w:val="00AC778C"/>
    <w:rsid w:val="00AD0EEE"/>
    <w:rsid w:val="00AD1355"/>
    <w:rsid w:val="00AD19AF"/>
    <w:rsid w:val="00AD61BD"/>
    <w:rsid w:val="00AD6691"/>
    <w:rsid w:val="00AE2506"/>
    <w:rsid w:val="00AE70CE"/>
    <w:rsid w:val="00AE7E2A"/>
    <w:rsid w:val="00AF11B9"/>
    <w:rsid w:val="00AF2FA3"/>
    <w:rsid w:val="00AF4FCB"/>
    <w:rsid w:val="00B00660"/>
    <w:rsid w:val="00B02D1D"/>
    <w:rsid w:val="00B06201"/>
    <w:rsid w:val="00B071A2"/>
    <w:rsid w:val="00B07D43"/>
    <w:rsid w:val="00B15665"/>
    <w:rsid w:val="00B30F0D"/>
    <w:rsid w:val="00B33E48"/>
    <w:rsid w:val="00B3707E"/>
    <w:rsid w:val="00B405FA"/>
    <w:rsid w:val="00B420CB"/>
    <w:rsid w:val="00B43F7E"/>
    <w:rsid w:val="00B51072"/>
    <w:rsid w:val="00B526A7"/>
    <w:rsid w:val="00B531E4"/>
    <w:rsid w:val="00B54235"/>
    <w:rsid w:val="00B54D9A"/>
    <w:rsid w:val="00B553F7"/>
    <w:rsid w:val="00B5603A"/>
    <w:rsid w:val="00B57B92"/>
    <w:rsid w:val="00B64F84"/>
    <w:rsid w:val="00B66AC6"/>
    <w:rsid w:val="00B673F4"/>
    <w:rsid w:val="00B67421"/>
    <w:rsid w:val="00B70545"/>
    <w:rsid w:val="00B71F03"/>
    <w:rsid w:val="00B77F81"/>
    <w:rsid w:val="00B80D44"/>
    <w:rsid w:val="00B824BA"/>
    <w:rsid w:val="00B90798"/>
    <w:rsid w:val="00B935A1"/>
    <w:rsid w:val="00B93F70"/>
    <w:rsid w:val="00BA25FA"/>
    <w:rsid w:val="00BA4F72"/>
    <w:rsid w:val="00BA53D2"/>
    <w:rsid w:val="00BB262D"/>
    <w:rsid w:val="00BB2CF8"/>
    <w:rsid w:val="00BB77FC"/>
    <w:rsid w:val="00BC12C1"/>
    <w:rsid w:val="00BC4285"/>
    <w:rsid w:val="00BC5F92"/>
    <w:rsid w:val="00BD08A0"/>
    <w:rsid w:val="00BD264F"/>
    <w:rsid w:val="00BD2832"/>
    <w:rsid w:val="00BD5E47"/>
    <w:rsid w:val="00BD6D9D"/>
    <w:rsid w:val="00BE02AB"/>
    <w:rsid w:val="00BE07FB"/>
    <w:rsid w:val="00BE095F"/>
    <w:rsid w:val="00BE0F23"/>
    <w:rsid w:val="00BE1B18"/>
    <w:rsid w:val="00BE2297"/>
    <w:rsid w:val="00BE3197"/>
    <w:rsid w:val="00BE42E7"/>
    <w:rsid w:val="00BE70D1"/>
    <w:rsid w:val="00BF0D4D"/>
    <w:rsid w:val="00BF11DA"/>
    <w:rsid w:val="00BF45C7"/>
    <w:rsid w:val="00BF55BF"/>
    <w:rsid w:val="00C0067F"/>
    <w:rsid w:val="00C023BB"/>
    <w:rsid w:val="00C0529E"/>
    <w:rsid w:val="00C07E26"/>
    <w:rsid w:val="00C11BA3"/>
    <w:rsid w:val="00C11EC6"/>
    <w:rsid w:val="00C13181"/>
    <w:rsid w:val="00C17EF7"/>
    <w:rsid w:val="00C20677"/>
    <w:rsid w:val="00C22CE9"/>
    <w:rsid w:val="00C27224"/>
    <w:rsid w:val="00C30695"/>
    <w:rsid w:val="00C32BF0"/>
    <w:rsid w:val="00C37C76"/>
    <w:rsid w:val="00C41B09"/>
    <w:rsid w:val="00C427F6"/>
    <w:rsid w:val="00C4351A"/>
    <w:rsid w:val="00C43D07"/>
    <w:rsid w:val="00C44A12"/>
    <w:rsid w:val="00C458AC"/>
    <w:rsid w:val="00C4653A"/>
    <w:rsid w:val="00C46E6B"/>
    <w:rsid w:val="00C5192F"/>
    <w:rsid w:val="00C52B5B"/>
    <w:rsid w:val="00C5412E"/>
    <w:rsid w:val="00C54D26"/>
    <w:rsid w:val="00C57674"/>
    <w:rsid w:val="00C63944"/>
    <w:rsid w:val="00C65D35"/>
    <w:rsid w:val="00C66432"/>
    <w:rsid w:val="00C66B79"/>
    <w:rsid w:val="00C67971"/>
    <w:rsid w:val="00C70779"/>
    <w:rsid w:val="00C71169"/>
    <w:rsid w:val="00C7341A"/>
    <w:rsid w:val="00C73EEB"/>
    <w:rsid w:val="00C740E5"/>
    <w:rsid w:val="00C745DA"/>
    <w:rsid w:val="00C76320"/>
    <w:rsid w:val="00C76915"/>
    <w:rsid w:val="00C80F55"/>
    <w:rsid w:val="00C838AE"/>
    <w:rsid w:val="00C85B96"/>
    <w:rsid w:val="00C87C0D"/>
    <w:rsid w:val="00C903C4"/>
    <w:rsid w:val="00C92F1D"/>
    <w:rsid w:val="00C97A19"/>
    <w:rsid w:val="00CA4312"/>
    <w:rsid w:val="00CA4BAE"/>
    <w:rsid w:val="00CA5B3C"/>
    <w:rsid w:val="00CA6FC2"/>
    <w:rsid w:val="00CB0862"/>
    <w:rsid w:val="00CB175D"/>
    <w:rsid w:val="00CB4CB1"/>
    <w:rsid w:val="00CB5727"/>
    <w:rsid w:val="00CB6ABE"/>
    <w:rsid w:val="00CB7666"/>
    <w:rsid w:val="00CC504C"/>
    <w:rsid w:val="00CC6B9A"/>
    <w:rsid w:val="00CC7083"/>
    <w:rsid w:val="00CC79E1"/>
    <w:rsid w:val="00CC7C41"/>
    <w:rsid w:val="00CD21B9"/>
    <w:rsid w:val="00CD2CBC"/>
    <w:rsid w:val="00CD2DF3"/>
    <w:rsid w:val="00CD5758"/>
    <w:rsid w:val="00CE2988"/>
    <w:rsid w:val="00CE4825"/>
    <w:rsid w:val="00CF14DE"/>
    <w:rsid w:val="00CF1CF8"/>
    <w:rsid w:val="00CF7E74"/>
    <w:rsid w:val="00D029F4"/>
    <w:rsid w:val="00D03955"/>
    <w:rsid w:val="00D05338"/>
    <w:rsid w:val="00D074AF"/>
    <w:rsid w:val="00D14ECA"/>
    <w:rsid w:val="00D15F3A"/>
    <w:rsid w:val="00D20B9C"/>
    <w:rsid w:val="00D22974"/>
    <w:rsid w:val="00D27610"/>
    <w:rsid w:val="00D340D7"/>
    <w:rsid w:val="00D3417D"/>
    <w:rsid w:val="00D402D8"/>
    <w:rsid w:val="00D402E7"/>
    <w:rsid w:val="00D403DC"/>
    <w:rsid w:val="00D435B6"/>
    <w:rsid w:val="00D456B6"/>
    <w:rsid w:val="00D46483"/>
    <w:rsid w:val="00D51B26"/>
    <w:rsid w:val="00D52C94"/>
    <w:rsid w:val="00D533B6"/>
    <w:rsid w:val="00D552AD"/>
    <w:rsid w:val="00D55A61"/>
    <w:rsid w:val="00D55F2A"/>
    <w:rsid w:val="00D57373"/>
    <w:rsid w:val="00D6003D"/>
    <w:rsid w:val="00D602ED"/>
    <w:rsid w:val="00D60F34"/>
    <w:rsid w:val="00D63E25"/>
    <w:rsid w:val="00D65A95"/>
    <w:rsid w:val="00D660F6"/>
    <w:rsid w:val="00D67D5F"/>
    <w:rsid w:val="00D7347A"/>
    <w:rsid w:val="00D73834"/>
    <w:rsid w:val="00D74C3B"/>
    <w:rsid w:val="00D77542"/>
    <w:rsid w:val="00D8219F"/>
    <w:rsid w:val="00D828D2"/>
    <w:rsid w:val="00D830FC"/>
    <w:rsid w:val="00D87EDD"/>
    <w:rsid w:val="00D939C8"/>
    <w:rsid w:val="00D97ECE"/>
    <w:rsid w:val="00DA0C7A"/>
    <w:rsid w:val="00DA1625"/>
    <w:rsid w:val="00DA7DB3"/>
    <w:rsid w:val="00DB0263"/>
    <w:rsid w:val="00DB0C2E"/>
    <w:rsid w:val="00DB17B8"/>
    <w:rsid w:val="00DB2E8D"/>
    <w:rsid w:val="00DB44F6"/>
    <w:rsid w:val="00DB69F0"/>
    <w:rsid w:val="00DC0C48"/>
    <w:rsid w:val="00DC3B5D"/>
    <w:rsid w:val="00DC5A13"/>
    <w:rsid w:val="00DC5A4E"/>
    <w:rsid w:val="00DC6E46"/>
    <w:rsid w:val="00DC70B2"/>
    <w:rsid w:val="00DD013D"/>
    <w:rsid w:val="00DD256A"/>
    <w:rsid w:val="00DD29DB"/>
    <w:rsid w:val="00DD479F"/>
    <w:rsid w:val="00DD6183"/>
    <w:rsid w:val="00DD750B"/>
    <w:rsid w:val="00DE0812"/>
    <w:rsid w:val="00DE1C0E"/>
    <w:rsid w:val="00DF646E"/>
    <w:rsid w:val="00DF677C"/>
    <w:rsid w:val="00E00893"/>
    <w:rsid w:val="00E00DD1"/>
    <w:rsid w:val="00E01CBA"/>
    <w:rsid w:val="00E0297C"/>
    <w:rsid w:val="00E03306"/>
    <w:rsid w:val="00E04859"/>
    <w:rsid w:val="00E07257"/>
    <w:rsid w:val="00E11830"/>
    <w:rsid w:val="00E13A69"/>
    <w:rsid w:val="00E158DD"/>
    <w:rsid w:val="00E22550"/>
    <w:rsid w:val="00E232BE"/>
    <w:rsid w:val="00E2559D"/>
    <w:rsid w:val="00E2582E"/>
    <w:rsid w:val="00E262E4"/>
    <w:rsid w:val="00E36977"/>
    <w:rsid w:val="00E37B89"/>
    <w:rsid w:val="00E410E6"/>
    <w:rsid w:val="00E451A9"/>
    <w:rsid w:val="00E46280"/>
    <w:rsid w:val="00E47212"/>
    <w:rsid w:val="00E47D28"/>
    <w:rsid w:val="00E52F18"/>
    <w:rsid w:val="00E53678"/>
    <w:rsid w:val="00E53683"/>
    <w:rsid w:val="00E5390F"/>
    <w:rsid w:val="00E5493D"/>
    <w:rsid w:val="00E56426"/>
    <w:rsid w:val="00E62A76"/>
    <w:rsid w:val="00E62F82"/>
    <w:rsid w:val="00E63C70"/>
    <w:rsid w:val="00E70617"/>
    <w:rsid w:val="00E71397"/>
    <w:rsid w:val="00E724F7"/>
    <w:rsid w:val="00E7625B"/>
    <w:rsid w:val="00E7762B"/>
    <w:rsid w:val="00E828D0"/>
    <w:rsid w:val="00E82BAD"/>
    <w:rsid w:val="00E8345D"/>
    <w:rsid w:val="00E83635"/>
    <w:rsid w:val="00E873F1"/>
    <w:rsid w:val="00E87D73"/>
    <w:rsid w:val="00E9418D"/>
    <w:rsid w:val="00E946C1"/>
    <w:rsid w:val="00EA084F"/>
    <w:rsid w:val="00EA5CCB"/>
    <w:rsid w:val="00EA6D80"/>
    <w:rsid w:val="00EB1897"/>
    <w:rsid w:val="00EB2D8A"/>
    <w:rsid w:val="00EB4CA7"/>
    <w:rsid w:val="00EB6199"/>
    <w:rsid w:val="00EB673D"/>
    <w:rsid w:val="00EC17EF"/>
    <w:rsid w:val="00EC2365"/>
    <w:rsid w:val="00EC281B"/>
    <w:rsid w:val="00EC4AB7"/>
    <w:rsid w:val="00EC55DD"/>
    <w:rsid w:val="00EC68F7"/>
    <w:rsid w:val="00EC7ABA"/>
    <w:rsid w:val="00EC7E56"/>
    <w:rsid w:val="00ED2A7E"/>
    <w:rsid w:val="00ED3700"/>
    <w:rsid w:val="00ED5084"/>
    <w:rsid w:val="00EE08D1"/>
    <w:rsid w:val="00EE510B"/>
    <w:rsid w:val="00EF02A5"/>
    <w:rsid w:val="00EF2208"/>
    <w:rsid w:val="00F00AAF"/>
    <w:rsid w:val="00F0260C"/>
    <w:rsid w:val="00F02FE7"/>
    <w:rsid w:val="00F04076"/>
    <w:rsid w:val="00F050D9"/>
    <w:rsid w:val="00F065CF"/>
    <w:rsid w:val="00F11B42"/>
    <w:rsid w:val="00F1697D"/>
    <w:rsid w:val="00F16D47"/>
    <w:rsid w:val="00F20CB4"/>
    <w:rsid w:val="00F21EA6"/>
    <w:rsid w:val="00F23E3C"/>
    <w:rsid w:val="00F23FC2"/>
    <w:rsid w:val="00F26AFF"/>
    <w:rsid w:val="00F378AC"/>
    <w:rsid w:val="00F412A0"/>
    <w:rsid w:val="00F41905"/>
    <w:rsid w:val="00F424CB"/>
    <w:rsid w:val="00F46842"/>
    <w:rsid w:val="00F52324"/>
    <w:rsid w:val="00F57312"/>
    <w:rsid w:val="00F60E42"/>
    <w:rsid w:val="00F61731"/>
    <w:rsid w:val="00F63115"/>
    <w:rsid w:val="00F639F4"/>
    <w:rsid w:val="00F65540"/>
    <w:rsid w:val="00F71A03"/>
    <w:rsid w:val="00F7356D"/>
    <w:rsid w:val="00F7455F"/>
    <w:rsid w:val="00F74C9C"/>
    <w:rsid w:val="00F80810"/>
    <w:rsid w:val="00F8092E"/>
    <w:rsid w:val="00F846ED"/>
    <w:rsid w:val="00F85055"/>
    <w:rsid w:val="00F9043D"/>
    <w:rsid w:val="00F90BFB"/>
    <w:rsid w:val="00F917B9"/>
    <w:rsid w:val="00F96766"/>
    <w:rsid w:val="00FA0397"/>
    <w:rsid w:val="00FA0DB7"/>
    <w:rsid w:val="00FA1362"/>
    <w:rsid w:val="00FA15DE"/>
    <w:rsid w:val="00FA20F6"/>
    <w:rsid w:val="00FA3E34"/>
    <w:rsid w:val="00FA552B"/>
    <w:rsid w:val="00FB057E"/>
    <w:rsid w:val="00FB4D6F"/>
    <w:rsid w:val="00FC1A74"/>
    <w:rsid w:val="00FC544C"/>
    <w:rsid w:val="00FC7D17"/>
    <w:rsid w:val="00FC7E39"/>
    <w:rsid w:val="00FD62A4"/>
    <w:rsid w:val="00FE624C"/>
    <w:rsid w:val="00FE6BAF"/>
    <w:rsid w:val="00FE7F77"/>
    <w:rsid w:val="00FF1F9B"/>
    <w:rsid w:val="00FF399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1CFA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57C1"/>
  </w:style>
  <w:style w:type="paragraph" w:styleId="1">
    <w:name w:val="heading 1"/>
    <w:basedOn w:val="a0"/>
    <w:next w:val="a0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0"/>
    <w:next w:val="a0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1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4">
    <w:name w:val="Table Grid"/>
    <w:basedOn w:val="a2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7">
    <w:name w:val="List Paragraph"/>
    <w:aliases w:val="Абзац списка11,ПАРАГРАФ"/>
    <w:basedOn w:val="a0"/>
    <w:uiPriority w:val="34"/>
    <w:qFormat/>
    <w:rsid w:val="00444B24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61C3"/>
  </w:style>
  <w:style w:type="paragraph" w:styleId="aa">
    <w:name w:val="footer"/>
    <w:basedOn w:val="a0"/>
    <w:link w:val="ab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61C3"/>
  </w:style>
  <w:style w:type="character" w:styleId="ac">
    <w:name w:val="Hyperlink"/>
    <w:basedOn w:val="a1"/>
    <w:uiPriority w:val="99"/>
    <w:unhideWhenUsed/>
    <w:rsid w:val="00415973"/>
    <w:rPr>
      <w:color w:val="0563C1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2E5FA2"/>
  </w:style>
  <w:style w:type="character" w:styleId="ad">
    <w:name w:val="FollowedHyperlink"/>
    <w:uiPriority w:val="99"/>
    <w:semiHidden/>
    <w:unhideWhenUsed/>
    <w:rsid w:val="002E5FA2"/>
    <w:rPr>
      <w:color w:val="800080"/>
      <w:u w:val="single"/>
    </w:rPr>
  </w:style>
  <w:style w:type="paragraph" w:styleId="ae">
    <w:name w:val="Normal (Web)"/>
    <w:aliases w:val="Обычный (Web)"/>
    <w:uiPriority w:val="1"/>
    <w:semiHidden/>
    <w:unhideWhenUsed/>
    <w:qFormat/>
    <w:rsid w:val="002E5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Текст примечания Знак"/>
    <w:basedOn w:val="a1"/>
    <w:link w:val="af0"/>
    <w:uiPriority w:val="99"/>
    <w:semiHidden/>
    <w:locked/>
    <w:rsid w:val="002E5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2E5FA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uiPriority w:val="99"/>
    <w:semiHidden/>
    <w:rsid w:val="002E5FA2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locked/>
    <w:rsid w:val="002E5F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2E5FA2"/>
    <w:rPr>
      <w:rFonts w:ascii="Calibri" w:eastAsia="Times New Roman" w:hAnsi="Calibri" w:cs="Times New Roman"/>
      <w:lang w:eastAsia="ru-RU"/>
    </w:rPr>
  </w:style>
  <w:style w:type="character" w:customStyle="1" w:styleId="af5">
    <w:name w:val="Абзац Знак"/>
    <w:link w:val="af6"/>
    <w:locked/>
    <w:rsid w:val="002E5F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Абзац"/>
    <w:basedOn w:val="a0"/>
    <w:link w:val="af5"/>
    <w:qFormat/>
    <w:rsid w:val="002E5FA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2E5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E5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2E5FA2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FA2"/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2E5FA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2E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2E5FA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2E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2E5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7">
    <w:name w:val="annotation reference"/>
    <w:basedOn w:val="a1"/>
    <w:uiPriority w:val="99"/>
    <w:semiHidden/>
    <w:unhideWhenUsed/>
    <w:rsid w:val="002E5FA2"/>
    <w:rPr>
      <w:sz w:val="16"/>
      <w:szCs w:val="16"/>
    </w:rPr>
  </w:style>
  <w:style w:type="character" w:styleId="af8">
    <w:name w:val="page number"/>
    <w:uiPriority w:val="99"/>
    <w:semiHidden/>
    <w:unhideWhenUsed/>
    <w:rsid w:val="002E5FA2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1"/>
    <w:uiPriority w:val="99"/>
    <w:semiHidden/>
    <w:rsid w:val="002E5FA2"/>
  </w:style>
  <w:style w:type="character" w:customStyle="1" w:styleId="14">
    <w:name w:val="Нижний колонтитул Знак1"/>
    <w:basedOn w:val="a1"/>
    <w:uiPriority w:val="99"/>
    <w:semiHidden/>
    <w:rsid w:val="002E5FA2"/>
  </w:style>
  <w:style w:type="character" w:customStyle="1" w:styleId="apple-converted-space">
    <w:name w:val="apple-converted-space"/>
    <w:basedOn w:val="a1"/>
    <w:rsid w:val="002E5FA2"/>
  </w:style>
  <w:style w:type="character" w:customStyle="1" w:styleId="15">
    <w:name w:val="Текст выноски Знак1"/>
    <w:basedOn w:val="a1"/>
    <w:uiPriority w:val="99"/>
    <w:semiHidden/>
    <w:rsid w:val="002E5FA2"/>
    <w:rPr>
      <w:rFonts w:ascii="Segoe UI" w:hAnsi="Segoe UI" w:cs="Segoe UI"/>
      <w:sz w:val="18"/>
      <w:szCs w:val="18"/>
    </w:rPr>
  </w:style>
  <w:style w:type="paragraph" w:styleId="af4">
    <w:name w:val="No Spacing"/>
    <w:link w:val="af3"/>
    <w:uiPriority w:val="1"/>
    <w:qFormat/>
    <w:rsid w:val="002E5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E5FA2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2E5FA2"/>
    <w:rPr>
      <w:b/>
      <w:bCs/>
      <w:sz w:val="20"/>
      <w:szCs w:val="20"/>
    </w:rPr>
  </w:style>
  <w:style w:type="table" w:customStyle="1" w:styleId="17">
    <w:name w:val="Сетка таблицы1"/>
    <w:basedOn w:val="a2"/>
    <w:next w:val="a4"/>
    <w:uiPriority w:val="59"/>
    <w:rsid w:val="002E5F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2E5FA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semiHidden/>
    <w:unhideWhenUsed/>
    <w:rsid w:val="002E5FA2"/>
    <w:pPr>
      <w:numPr>
        <w:numId w:val="9"/>
      </w:numPr>
      <w:spacing w:line="256" w:lineRule="auto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4"/>
    <w:uiPriority w:val="59"/>
    <w:rsid w:val="00E87D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E87D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A437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A4373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AEFC-7FE2-4234-8BA7-091A876B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17009</TotalTime>
  <Pages>28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Трофимова Наталья Сергеевна</cp:lastModifiedBy>
  <cp:revision>284</cp:revision>
  <cp:lastPrinted>2023-11-14T11:27:00Z</cp:lastPrinted>
  <dcterms:created xsi:type="dcterms:W3CDTF">2021-08-11T09:58:00Z</dcterms:created>
  <dcterms:modified xsi:type="dcterms:W3CDTF">2023-11-14T11:30:00Z</dcterms:modified>
</cp:coreProperties>
</file>