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4526" w14:textId="31E12113" w:rsidR="00603CC4" w:rsidRPr="00603CC4" w:rsidRDefault="00603CC4" w:rsidP="00603CC4">
      <w:pPr>
        <w:jc w:val="center"/>
      </w:pPr>
      <w:r w:rsidRPr="00603CC4">
        <w:t>Сведения о хронологии рассмотрения и утверждения проекта</w:t>
      </w:r>
      <w:r w:rsidRPr="00603CC4">
        <w:br/>
        <w:t>решения Думы города Мегиона</w:t>
      </w:r>
      <w:r w:rsidRPr="00603CC4">
        <w:br/>
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</w:t>
      </w:r>
    </w:p>
    <w:tbl>
      <w:tblPr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267"/>
        <w:gridCol w:w="3468"/>
      </w:tblGrid>
      <w:tr w:rsidR="00603CC4" w:rsidRPr="00603CC4" w14:paraId="29E311A1" w14:textId="77777777">
        <w:trPr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E72C2" w14:textId="77777777" w:rsidR="00603CC4" w:rsidRPr="00603CC4" w:rsidRDefault="00603CC4" w:rsidP="00603CC4">
            <w:r w:rsidRPr="00603CC4">
              <w:t>№ п/п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55FE7" w14:textId="77777777" w:rsidR="00603CC4" w:rsidRPr="00603CC4" w:rsidRDefault="00603CC4" w:rsidP="00603CC4">
            <w:r w:rsidRPr="00603CC4">
              <w:t>Наименование события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D228C" w14:textId="77777777" w:rsidR="00603CC4" w:rsidRPr="00603CC4" w:rsidRDefault="00603CC4" w:rsidP="00603CC4">
            <w:r w:rsidRPr="00603CC4">
              <w:t>Фактическая дата события</w:t>
            </w:r>
          </w:p>
        </w:tc>
      </w:tr>
      <w:tr w:rsidR="00603CC4" w:rsidRPr="00603CC4" w14:paraId="70A63D05" w14:textId="77777777">
        <w:trPr>
          <w:trHeight w:val="1599"/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280CE2" w14:textId="77777777" w:rsidR="00603CC4" w:rsidRPr="00603CC4" w:rsidRDefault="00603CC4" w:rsidP="00603CC4">
            <w:r w:rsidRPr="00603CC4">
              <w:t>1.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F86E6D" w14:textId="42324027" w:rsidR="00603CC4" w:rsidRPr="00603CC4" w:rsidRDefault="00603CC4" w:rsidP="00603CC4">
            <w:r w:rsidRPr="00603CC4">
              <w:t>Внесение 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 в Думу города Мегиона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B108AB" w14:textId="77777777" w:rsidR="00603CC4" w:rsidRPr="00603CC4" w:rsidRDefault="00603CC4" w:rsidP="00603CC4">
            <w:r w:rsidRPr="00603CC4">
              <w:t>21.08.2026</w:t>
            </w:r>
          </w:p>
        </w:tc>
      </w:tr>
      <w:tr w:rsidR="00603CC4" w:rsidRPr="00603CC4" w14:paraId="7DDBEB82" w14:textId="77777777">
        <w:trPr>
          <w:trHeight w:val="1599"/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FCBCC" w14:textId="77777777" w:rsidR="00603CC4" w:rsidRPr="00603CC4" w:rsidRDefault="00603CC4" w:rsidP="00603CC4">
            <w:r w:rsidRPr="00603CC4">
              <w:t>2.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A2901" w14:textId="77777777" w:rsidR="00603CC4" w:rsidRPr="00603CC4" w:rsidRDefault="00603CC4" w:rsidP="00603CC4">
            <w:r w:rsidRPr="00603CC4">
              <w:t>Рассмотрение 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 на заседании постоянной депутатской комиссии по бюджету, налогам и финансам Думы города Мегиона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C3C14F" w14:textId="77777777" w:rsidR="00603CC4" w:rsidRPr="00603CC4" w:rsidRDefault="00603CC4" w:rsidP="00603CC4">
            <w:r w:rsidRPr="00603CC4">
              <w:t>25.08.2026</w:t>
            </w:r>
          </w:p>
        </w:tc>
      </w:tr>
      <w:tr w:rsidR="00603CC4" w:rsidRPr="00603CC4" w14:paraId="039FBFEE" w14:textId="77777777">
        <w:trPr>
          <w:trHeight w:val="1676"/>
          <w:tblCellSpacing w:w="0" w:type="dxa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6C525" w14:textId="77777777" w:rsidR="00603CC4" w:rsidRPr="00603CC4" w:rsidRDefault="00603CC4" w:rsidP="00603CC4">
            <w:r w:rsidRPr="00603CC4">
              <w:t>3.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62470" w14:textId="77777777" w:rsidR="00603CC4" w:rsidRPr="00603CC4" w:rsidRDefault="00603CC4" w:rsidP="00603CC4">
            <w:r w:rsidRPr="00603CC4">
              <w:t>Рассмотрение 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 Думой города Мегиона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0AA3C" w14:textId="77777777" w:rsidR="00603CC4" w:rsidRPr="00603CC4" w:rsidRDefault="00603CC4" w:rsidP="00603CC4">
            <w:r w:rsidRPr="00603CC4">
              <w:t>25.08.2026</w:t>
            </w:r>
          </w:p>
        </w:tc>
      </w:tr>
      <w:tr w:rsidR="00603CC4" w:rsidRPr="00603CC4" w14:paraId="4E1F00B5" w14:textId="77777777" w:rsidTr="00F06ACF">
        <w:trPr>
          <w:trHeight w:val="454"/>
          <w:tblCellSpacing w:w="0" w:type="dxa"/>
        </w:trPr>
        <w:tc>
          <w:tcPr>
            <w:tcW w:w="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2B1F4" w14:textId="77777777" w:rsidR="00603CC4" w:rsidRPr="00603CC4" w:rsidRDefault="00603CC4" w:rsidP="00603CC4">
            <w:r w:rsidRPr="00603CC4">
              <w:t>4.</w:t>
            </w:r>
          </w:p>
        </w:tc>
        <w:tc>
          <w:tcPr>
            <w:tcW w:w="6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1A2B9" w14:textId="77777777" w:rsidR="00603CC4" w:rsidRPr="00603CC4" w:rsidRDefault="00603CC4" w:rsidP="00603CC4">
            <w:r w:rsidRPr="00603CC4">
              <w:t>Принятие Думой города Мегиона Решения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</w:t>
            </w:r>
          </w:p>
          <w:p w14:paraId="4F8C7F2E" w14:textId="77777777" w:rsidR="00603CC4" w:rsidRPr="00603CC4" w:rsidRDefault="00603CC4" w:rsidP="00603CC4">
            <w:r w:rsidRPr="00603CC4">
              <w:t> 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F7D7CF" w14:textId="77777777" w:rsidR="00603CC4" w:rsidRPr="00603CC4" w:rsidRDefault="00603CC4" w:rsidP="00F06ACF">
            <w:pPr>
              <w:spacing w:before="120" w:after="120" w:line="240" w:lineRule="auto"/>
            </w:pPr>
            <w:r w:rsidRPr="00603CC4">
              <w:t>25.08.2026</w:t>
            </w:r>
          </w:p>
        </w:tc>
      </w:tr>
      <w:tr w:rsidR="00603CC4" w:rsidRPr="00603CC4" w14:paraId="18020AF0" w14:textId="77777777">
        <w:trPr>
          <w:trHeight w:val="2877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6AF7CC" w14:textId="77777777" w:rsidR="00603CC4" w:rsidRPr="00603CC4" w:rsidRDefault="00603CC4" w:rsidP="00603CC4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B110FF" w14:textId="77777777" w:rsidR="00603CC4" w:rsidRPr="00603CC4" w:rsidRDefault="00603CC4" w:rsidP="00603CC4"/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6356B3" w14:textId="114895D3" w:rsidR="00603CC4" w:rsidRPr="00603CC4" w:rsidRDefault="00603CC4" w:rsidP="0067310A">
            <w:r w:rsidRPr="00603CC4">
              <w:t>Решение Думы города Мегиона от 25.08.2026 №122</w:t>
            </w:r>
            <w:r w:rsidR="0067310A" w:rsidRPr="0067310A">
              <w:t xml:space="preserve"> </w:t>
            </w:r>
            <w:r w:rsidRPr="00603CC4">
              <w:t xml:space="preserve"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</w:t>
            </w:r>
            <w:r w:rsidRPr="00603CC4">
              <w:lastRenderedPageBreak/>
              <w:t>плановый период 2027 и 2028 годов» (с изменениями)</w:t>
            </w:r>
          </w:p>
        </w:tc>
      </w:tr>
      <w:tr w:rsidR="00603CC4" w:rsidRPr="00603CC4" w14:paraId="2F0C71DF" w14:textId="77777777">
        <w:trPr>
          <w:trHeight w:val="417"/>
          <w:tblCellSpacing w:w="0" w:type="dxa"/>
        </w:trPr>
        <w:tc>
          <w:tcPr>
            <w:tcW w:w="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6A60F9" w14:textId="77777777" w:rsidR="00603CC4" w:rsidRPr="00603CC4" w:rsidRDefault="00603CC4" w:rsidP="00603CC4">
            <w:r w:rsidRPr="00603CC4">
              <w:lastRenderedPageBreak/>
              <w:t>5.</w:t>
            </w:r>
          </w:p>
        </w:tc>
        <w:tc>
          <w:tcPr>
            <w:tcW w:w="6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16E463" w14:textId="77777777" w:rsidR="00603CC4" w:rsidRPr="00603CC4" w:rsidRDefault="00603CC4" w:rsidP="00603CC4">
            <w:r w:rsidRPr="00603CC4">
              <w:t>Подписание 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458B8" w14:textId="77777777" w:rsidR="00603CC4" w:rsidRPr="00603CC4" w:rsidRDefault="00603CC4" w:rsidP="00F06ACF">
            <w:pPr>
              <w:spacing w:before="120" w:after="120" w:line="240" w:lineRule="auto"/>
            </w:pPr>
            <w:r w:rsidRPr="00603CC4">
              <w:t>25.08.2026</w:t>
            </w:r>
          </w:p>
        </w:tc>
      </w:tr>
      <w:tr w:rsidR="00603CC4" w:rsidRPr="00603CC4" w14:paraId="2A05AE8D" w14:textId="77777777">
        <w:trPr>
          <w:trHeight w:val="1257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79487D" w14:textId="77777777" w:rsidR="00603CC4" w:rsidRPr="00603CC4" w:rsidRDefault="00603CC4" w:rsidP="00603CC4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DE9A08" w14:textId="77777777" w:rsidR="00603CC4" w:rsidRPr="00603CC4" w:rsidRDefault="00603CC4" w:rsidP="00603CC4"/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E8FB83" w14:textId="21B40A11" w:rsidR="00603CC4" w:rsidRPr="00F06ACF" w:rsidRDefault="00F06ACF" w:rsidP="0067310A">
            <w:pPr>
              <w:rPr>
                <w:color w:val="3333CC"/>
                <w:u w:val="single"/>
              </w:rPr>
            </w:pPr>
            <w:hyperlink r:id="rId4" w:history="1">
              <w:r w:rsidR="00603CC4" w:rsidRPr="00F06ACF">
                <w:rPr>
                  <w:rStyle w:val="ac"/>
                  <w:color w:val="3333CC"/>
                </w:rPr>
                <w:t>Решение Думы города Мегиона от 25.08.2026 №122</w:t>
              </w:r>
              <w:r w:rsidR="0067310A" w:rsidRPr="00F06ACF">
                <w:rPr>
                  <w:rStyle w:val="ac"/>
                  <w:color w:val="3333CC"/>
                </w:rPr>
                <w:t xml:space="preserve"> </w:t>
              </w:r>
              <w:r w:rsidR="00603CC4" w:rsidRPr="00F06ACF">
                <w:rPr>
                  <w:rStyle w:val="ac"/>
                  <w:color w:val="3333CC"/>
                </w:rPr>
        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 (с изменениями)</w:t>
              </w:r>
            </w:hyperlink>
          </w:p>
        </w:tc>
      </w:tr>
    </w:tbl>
    <w:p w14:paraId="640F744B" w14:textId="77777777" w:rsidR="00374E7A" w:rsidRPr="00603CC4" w:rsidRDefault="00374E7A"/>
    <w:sectPr w:rsidR="00374E7A" w:rsidRPr="00603CC4" w:rsidSect="00603C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90204"/>
    <w:charset w:val="CC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C4"/>
    <w:rsid w:val="00354334"/>
    <w:rsid w:val="00362901"/>
    <w:rsid w:val="00374E7A"/>
    <w:rsid w:val="004D252B"/>
    <w:rsid w:val="00603CC4"/>
    <w:rsid w:val="0067310A"/>
    <w:rsid w:val="009564EE"/>
    <w:rsid w:val="00EC3BA7"/>
    <w:rsid w:val="00F0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3628"/>
  <w15:chartTrackingRefBased/>
  <w15:docId w15:val="{65E36624-FA85-4643-A6B3-E62D0C1E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BA7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603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C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C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C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C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C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C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C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3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C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C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C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C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C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3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C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3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3CC4"/>
    <w:rPr>
      <w:rFonts w:ascii="Arial" w:hAnsi="Ari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C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3C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3CC4"/>
    <w:rPr>
      <w:rFonts w:ascii="Arial" w:hAnsi="Arial"/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3CC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6AC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6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pfin.admmegion.ru/open_budget/88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4</cp:revision>
  <dcterms:created xsi:type="dcterms:W3CDTF">2026-08-29T13:52:00Z</dcterms:created>
  <dcterms:modified xsi:type="dcterms:W3CDTF">2026-08-29T14:26:00Z</dcterms:modified>
</cp:coreProperties>
</file>