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8E" w:rsidRPr="00E941D3" w:rsidRDefault="00E941D3" w:rsidP="00E941D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41D3">
        <w:rPr>
          <w:rFonts w:ascii="Times New Roman" w:hAnsi="Times New Roman" w:cs="Times New Roman"/>
          <w:sz w:val="24"/>
          <w:szCs w:val="24"/>
        </w:rPr>
        <w:t>Проект изменений</w:t>
      </w:r>
    </w:p>
    <w:p w:rsidR="0032278E" w:rsidRDefault="0032278E" w:rsidP="00A75FDB"/>
    <w:p w:rsidR="0032278E" w:rsidRPr="00A75FDB" w:rsidRDefault="0032278E" w:rsidP="00322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FDB">
        <w:rPr>
          <w:rFonts w:ascii="Times New Roman" w:hAnsi="Times New Roman" w:cs="Times New Roman"/>
          <w:sz w:val="24"/>
          <w:szCs w:val="24"/>
        </w:rPr>
        <w:t>Паспорт</w:t>
      </w:r>
    </w:p>
    <w:p w:rsidR="0032278E" w:rsidRPr="00A75FDB" w:rsidRDefault="0032278E" w:rsidP="00322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FD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2278E" w:rsidRPr="00A75FDB" w:rsidRDefault="0032278E" w:rsidP="00322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FDB">
        <w:rPr>
          <w:rFonts w:ascii="Times New Roman" w:hAnsi="Times New Roman" w:cs="Times New Roman"/>
          <w:sz w:val="24"/>
          <w:szCs w:val="24"/>
        </w:rPr>
        <w:t xml:space="preserve">«Развитие систем гражданской защиты населения города </w:t>
      </w:r>
      <w:proofErr w:type="spellStart"/>
      <w:r w:rsidRPr="00A75FDB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A75FDB">
        <w:rPr>
          <w:rFonts w:ascii="Times New Roman" w:hAnsi="Times New Roman" w:cs="Times New Roman"/>
          <w:sz w:val="24"/>
          <w:szCs w:val="24"/>
        </w:rPr>
        <w:t>»</w:t>
      </w:r>
    </w:p>
    <w:p w:rsidR="0032278E" w:rsidRPr="00A75FDB" w:rsidRDefault="0032278E" w:rsidP="0032278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75FDB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32278E" w:rsidRPr="00A75FDB" w:rsidRDefault="0032278E" w:rsidP="0032278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4328"/>
        <w:gridCol w:w="5312"/>
      </w:tblGrid>
      <w:tr w:rsidR="0032278E" w:rsidRPr="00A75FDB" w:rsidTr="0032278E">
        <w:tc>
          <w:tcPr>
            <w:tcW w:w="4328" w:type="dxa"/>
          </w:tcPr>
          <w:p w:rsidR="0032278E" w:rsidRPr="00A75FDB" w:rsidRDefault="0032278E" w:rsidP="003227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75FDB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5312" w:type="dxa"/>
          </w:tcPr>
          <w:p w:rsidR="0032278E" w:rsidRPr="00A75FDB" w:rsidRDefault="0032278E" w:rsidP="003227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75FD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города  </w:t>
            </w:r>
          </w:p>
        </w:tc>
      </w:tr>
      <w:tr w:rsidR="0032278E" w:rsidRPr="00A75FDB" w:rsidTr="0032278E">
        <w:tc>
          <w:tcPr>
            <w:tcW w:w="4328" w:type="dxa"/>
          </w:tcPr>
          <w:p w:rsidR="0032278E" w:rsidRPr="00A75FDB" w:rsidRDefault="0032278E" w:rsidP="0032278E">
            <w:pPr>
              <w:rPr>
                <w:rFonts w:ascii="Times New Roman" w:hAnsi="Times New Roman" w:cs="Times New Roman"/>
              </w:rPr>
            </w:pPr>
            <w:r w:rsidRPr="00A75FDB">
              <w:rPr>
                <w:rFonts w:ascii="Times New Roman" w:hAnsi="Times New Roman" w:cs="Times New Roman"/>
              </w:rPr>
              <w:t>Ответственный исполн</w:t>
            </w:r>
            <w:bookmarkStart w:id="0" w:name="_GoBack"/>
            <w:bookmarkEnd w:id="0"/>
            <w:r w:rsidRPr="00A75FDB">
              <w:rPr>
                <w:rFonts w:ascii="Times New Roman" w:hAnsi="Times New Roman" w:cs="Times New Roman"/>
              </w:rPr>
              <w:t>итель муниципальной программы</w:t>
            </w:r>
          </w:p>
        </w:tc>
        <w:tc>
          <w:tcPr>
            <w:tcW w:w="5312" w:type="dxa"/>
          </w:tcPr>
          <w:p w:rsidR="0032278E" w:rsidRPr="00A75FDB" w:rsidRDefault="0032278E" w:rsidP="00322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гражданской защиты населения»</w:t>
            </w:r>
          </w:p>
        </w:tc>
      </w:tr>
      <w:tr w:rsidR="0032278E" w:rsidRPr="00A75FDB" w:rsidTr="0032278E">
        <w:tc>
          <w:tcPr>
            <w:tcW w:w="4328" w:type="dxa"/>
          </w:tcPr>
          <w:p w:rsidR="0032278E" w:rsidRPr="00A75FDB" w:rsidRDefault="0032278E" w:rsidP="003227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75FDB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</w:p>
        </w:tc>
        <w:tc>
          <w:tcPr>
            <w:tcW w:w="5312" w:type="dxa"/>
          </w:tcPr>
          <w:p w:rsidR="0032278E" w:rsidRPr="00A75FDB" w:rsidRDefault="0032278E" w:rsidP="009B38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75FDB">
              <w:rPr>
                <w:rFonts w:ascii="Times New Roman" w:hAnsi="Times New Roman" w:cs="Times New Roman"/>
                <w:sz w:val="24"/>
                <w:szCs w:val="24"/>
              </w:rPr>
              <w:t xml:space="preserve"> - 2030 </w:t>
            </w:r>
          </w:p>
        </w:tc>
      </w:tr>
      <w:tr w:rsidR="0032278E" w:rsidRPr="00A75FDB" w:rsidTr="0032278E">
        <w:tc>
          <w:tcPr>
            <w:tcW w:w="4328" w:type="dxa"/>
          </w:tcPr>
          <w:p w:rsidR="0032278E" w:rsidRPr="00A75FDB" w:rsidRDefault="0032278E" w:rsidP="003227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75FDB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312" w:type="dxa"/>
          </w:tcPr>
          <w:p w:rsidR="0032278E" w:rsidRPr="00A75FDB" w:rsidRDefault="0032278E" w:rsidP="00322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DB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устойчивого социально-экономического развития города </w:t>
            </w:r>
            <w:proofErr w:type="spellStart"/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A75FD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города </w:t>
            </w:r>
            <w:proofErr w:type="spellStart"/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  <w:p w:rsidR="0032278E" w:rsidRPr="00A75FDB" w:rsidRDefault="0032278E" w:rsidP="00322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2. Обеспечение эффективной деятельности МКУ «УГЗН» в установленных сферах деятельности</w:t>
            </w:r>
          </w:p>
        </w:tc>
      </w:tr>
      <w:tr w:rsidR="0032278E" w:rsidRPr="00A75FDB" w:rsidTr="0032278E">
        <w:tc>
          <w:tcPr>
            <w:tcW w:w="4328" w:type="dxa"/>
          </w:tcPr>
          <w:p w:rsidR="0032278E" w:rsidRPr="00A75FDB" w:rsidRDefault="0032278E" w:rsidP="003227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75FDB">
              <w:rPr>
                <w:rFonts w:ascii="Times New Roman" w:hAnsi="Times New Roman" w:cs="Times New Roman"/>
              </w:rPr>
              <w:t>Направления (подпрограммы) муниципальной программы</w:t>
            </w:r>
          </w:p>
        </w:tc>
        <w:tc>
          <w:tcPr>
            <w:tcW w:w="5312" w:type="dxa"/>
          </w:tcPr>
          <w:p w:rsidR="0032278E" w:rsidRPr="00A75FDB" w:rsidRDefault="0032278E" w:rsidP="00322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DB">
              <w:rPr>
                <w:rFonts w:ascii="Times New Roman" w:hAnsi="Times New Roman" w:cs="Times New Roman"/>
                <w:sz w:val="24"/>
                <w:szCs w:val="24"/>
              </w:rPr>
              <w:t xml:space="preserve">1.«Функционирование единой дежурно-диспетчерской службы города </w:t>
            </w:r>
            <w:proofErr w:type="spellStart"/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278E" w:rsidRPr="00A75FDB" w:rsidRDefault="0032278E" w:rsidP="00322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DB">
              <w:rPr>
                <w:rFonts w:ascii="Times New Roman" w:hAnsi="Times New Roman" w:cs="Times New Roman"/>
                <w:sz w:val="24"/>
                <w:szCs w:val="24"/>
              </w:rPr>
              <w:t xml:space="preserve">2.«Развитие системы оповещения населения при угрозе возникновения чрезвычайных ситуаций на территории города </w:t>
            </w:r>
            <w:proofErr w:type="spellStart"/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278E" w:rsidRPr="00A75FDB" w:rsidRDefault="0032278E" w:rsidP="00322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3.«Предупреждение и ликвидация чрезвычайных ситуаций»</w:t>
            </w:r>
          </w:p>
        </w:tc>
      </w:tr>
      <w:tr w:rsidR="00C92B61" w:rsidRPr="00A75FDB" w:rsidTr="0032278E">
        <w:tc>
          <w:tcPr>
            <w:tcW w:w="4328" w:type="dxa"/>
          </w:tcPr>
          <w:p w:rsidR="0032278E" w:rsidRPr="00A75FDB" w:rsidRDefault="0032278E" w:rsidP="003227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75FDB">
              <w:rPr>
                <w:rFonts w:ascii="Times New Roman" w:hAnsi="Times New Roman" w:cs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5312" w:type="dxa"/>
          </w:tcPr>
          <w:p w:rsidR="0032278E" w:rsidRPr="00D10650" w:rsidRDefault="002037A5" w:rsidP="00C92B6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377 169,50</w:t>
            </w:r>
            <w:r w:rsidR="00A75FDB" w:rsidRPr="00D10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75FDB" w:rsidRPr="002037A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</w:tbl>
    <w:p w:rsidR="00FA2ABA" w:rsidRDefault="00FA2ABA" w:rsidP="0029436E"/>
    <w:p w:rsidR="00FA2ABA" w:rsidRDefault="00FA2ABA" w:rsidP="0032278E">
      <w:pPr>
        <w:pStyle w:val="a3"/>
        <w:ind w:left="-284"/>
      </w:pPr>
    </w:p>
    <w:p w:rsidR="00FA2ABA" w:rsidRDefault="00FA2ABA" w:rsidP="0032278E">
      <w:pPr>
        <w:pStyle w:val="a3"/>
        <w:ind w:left="-284"/>
      </w:pPr>
    </w:p>
    <w:p w:rsidR="00FA2ABA" w:rsidRDefault="00FA2ABA" w:rsidP="0032278E">
      <w:pPr>
        <w:pStyle w:val="a3"/>
        <w:ind w:left="-284"/>
      </w:pPr>
    </w:p>
    <w:p w:rsidR="00FA2ABA" w:rsidRDefault="00FA2ABA" w:rsidP="0032278E">
      <w:pPr>
        <w:pStyle w:val="a3"/>
        <w:ind w:left="-284"/>
        <w:sectPr w:rsidR="00FA2A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53B" w:rsidRPr="00F8359A" w:rsidRDefault="007E153B" w:rsidP="007E153B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8359A">
        <w:rPr>
          <w:rFonts w:ascii="Times New Roman" w:hAnsi="Times New Roman" w:cs="Times New Roman"/>
          <w:sz w:val="24"/>
          <w:szCs w:val="24"/>
        </w:rPr>
        <w:lastRenderedPageBreak/>
        <w:t>2.Показатели муниципальной программы</w:t>
      </w:r>
    </w:p>
    <w:tbl>
      <w:tblPr>
        <w:tblStyle w:val="a4"/>
        <w:tblpPr w:leftFromText="180" w:rightFromText="180" w:vertAnchor="text" w:horzAnchor="margin" w:tblpXSpec="center" w:tblpY="21"/>
        <w:tblW w:w="15021" w:type="dxa"/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1134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984"/>
        <w:gridCol w:w="1276"/>
      </w:tblGrid>
      <w:tr w:rsidR="007E153B" w:rsidRPr="00097ED3" w:rsidTr="00042A2D">
        <w:trPr>
          <w:trHeight w:val="405"/>
        </w:trPr>
        <w:tc>
          <w:tcPr>
            <w:tcW w:w="540" w:type="dxa"/>
            <w:vMerge w:val="restart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4" w:type="dxa"/>
            <w:vMerge w:val="restart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E153B" w:rsidRPr="00887CA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7CAB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7E153B" w:rsidRPr="00887CA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CAB">
              <w:rPr>
                <w:rFonts w:ascii="Times New Roman" w:hAnsi="Times New Roman" w:cs="Times New Roman"/>
              </w:rPr>
              <w:t>Еденица</w:t>
            </w:r>
            <w:proofErr w:type="spellEnd"/>
            <w:r w:rsidRPr="00887CAB">
              <w:rPr>
                <w:rFonts w:ascii="Times New Roman" w:hAnsi="Times New Roman" w:cs="Times New Roman"/>
              </w:rPr>
              <w:t xml:space="preserve"> измерения (по ОКЕИ)</w:t>
            </w:r>
          </w:p>
        </w:tc>
        <w:tc>
          <w:tcPr>
            <w:tcW w:w="1417" w:type="dxa"/>
            <w:gridSpan w:val="2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2" w:type="dxa"/>
            <w:gridSpan w:val="7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359A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A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042A2D" w:rsidRPr="00097ED3" w:rsidTr="00042A2D">
        <w:trPr>
          <w:trHeight w:val="405"/>
        </w:trPr>
        <w:tc>
          <w:tcPr>
            <w:tcW w:w="540" w:type="dxa"/>
            <w:vMerge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153B" w:rsidRPr="00887CA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7CA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</w:tcPr>
          <w:p w:rsidR="007E153B" w:rsidRPr="00887CA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7C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709" w:type="dxa"/>
          </w:tcPr>
          <w:p w:rsidR="007E153B" w:rsidRPr="00A75FD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59A">
              <w:rPr>
                <w:rFonts w:ascii="Times New Roman" w:hAnsi="Times New Roman" w:cs="Times New Roman"/>
                <w:lang w:val="en-US"/>
              </w:rPr>
              <w:t>2026</w:t>
            </w:r>
          </w:p>
        </w:tc>
        <w:tc>
          <w:tcPr>
            <w:tcW w:w="708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59A"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59A">
              <w:rPr>
                <w:rFonts w:ascii="Times New Roman" w:hAnsi="Times New Roman" w:cs="Times New Roman"/>
                <w:lang w:val="en-US"/>
              </w:rPr>
              <w:t>2028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59A">
              <w:rPr>
                <w:rFonts w:ascii="Times New Roman" w:hAnsi="Times New Roman" w:cs="Times New Roman"/>
                <w:lang w:val="en-US"/>
              </w:rPr>
              <w:t>2029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59A">
              <w:rPr>
                <w:rFonts w:ascii="Times New Roman" w:hAnsi="Times New Roman" w:cs="Times New Roman"/>
                <w:lang w:val="en-US"/>
              </w:rPr>
              <w:t>2030</w:t>
            </w:r>
          </w:p>
        </w:tc>
        <w:tc>
          <w:tcPr>
            <w:tcW w:w="1984" w:type="dxa"/>
            <w:vMerge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2D" w:rsidRPr="00097ED3" w:rsidTr="00042A2D">
        <w:trPr>
          <w:trHeight w:val="405"/>
        </w:trPr>
        <w:tc>
          <w:tcPr>
            <w:tcW w:w="540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153B" w:rsidRPr="00244A1F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7E153B" w:rsidRPr="0060719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E153B" w:rsidRPr="0060719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E153B" w:rsidRPr="0060719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153B" w:rsidRPr="0060719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153B" w:rsidRPr="0060719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153B" w:rsidRPr="0060719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E153B" w:rsidRPr="0060719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E153B" w:rsidRPr="0060719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153B" w:rsidRPr="00097ED3" w:rsidTr="00C42345">
        <w:trPr>
          <w:trHeight w:val="405"/>
        </w:trPr>
        <w:tc>
          <w:tcPr>
            <w:tcW w:w="15021" w:type="dxa"/>
            <w:gridSpan w:val="15"/>
            <w:vAlign w:val="center"/>
          </w:tcPr>
          <w:p w:rsidR="007E153B" w:rsidRPr="00000AB9" w:rsidRDefault="007E153B" w:rsidP="00C42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 Обеспечение устойчивого социально-экономического развития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материальных и культурных ценностей от опасностей, возникающих при военных конфликтах и чрезвычайных ситуациях  </w:t>
            </w:r>
          </w:p>
          <w:p w:rsidR="007E153B" w:rsidRPr="00000AB9" w:rsidRDefault="007E153B" w:rsidP="00C42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2D" w:rsidRPr="00097ED3" w:rsidTr="00042A2D">
        <w:trPr>
          <w:trHeight w:val="2163"/>
        </w:trPr>
        <w:tc>
          <w:tcPr>
            <w:tcW w:w="540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4" w:type="dxa"/>
            <w:vAlign w:val="center"/>
          </w:tcPr>
          <w:p w:rsidR="007E153B" w:rsidRPr="00000AB9" w:rsidRDefault="007E153B" w:rsidP="00C42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1134" w:type="dxa"/>
          </w:tcPr>
          <w:p w:rsidR="007E153B" w:rsidRPr="0060719B" w:rsidRDefault="007E153B" w:rsidP="007E1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134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7E153B" w:rsidRPr="00097ED3" w:rsidRDefault="00B00D4B" w:rsidP="00B00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65">
              <w:rPr>
                <w:rFonts w:ascii="Times New Roman" w:hAnsi="Times New Roman" w:cs="Times New Roman"/>
              </w:rPr>
              <w:t xml:space="preserve">Постановление администрации города </w:t>
            </w:r>
            <w:proofErr w:type="spellStart"/>
            <w:r w:rsidRPr="007D3B65">
              <w:rPr>
                <w:rFonts w:ascii="Times New Roman" w:hAnsi="Times New Roman" w:cs="Times New Roman"/>
              </w:rPr>
              <w:t>Мегиона</w:t>
            </w:r>
            <w:proofErr w:type="spellEnd"/>
            <w:r w:rsidRPr="007D3B65">
              <w:rPr>
                <w:rFonts w:ascii="Times New Roman" w:hAnsi="Times New Roman" w:cs="Times New Roman"/>
              </w:rPr>
              <w:t xml:space="preserve"> от 08.06.203 №969 «Об утверждении положения о единой дежурно-диспетчерской службе муниципального казенного учреждения «Управление гражданской защиты населения» муниципального образования город Мегион.</w:t>
            </w:r>
          </w:p>
        </w:tc>
        <w:tc>
          <w:tcPr>
            <w:tcW w:w="1276" w:type="dxa"/>
          </w:tcPr>
          <w:p w:rsidR="007E153B" w:rsidRPr="00344D1F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</w:tr>
      <w:tr w:rsidR="00042A2D" w:rsidRPr="00097ED3" w:rsidTr="00042A2D">
        <w:trPr>
          <w:trHeight w:val="1399"/>
        </w:trPr>
        <w:tc>
          <w:tcPr>
            <w:tcW w:w="540" w:type="dxa"/>
          </w:tcPr>
          <w:p w:rsidR="007E153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  <w:vAlign w:val="center"/>
          </w:tcPr>
          <w:p w:rsidR="007E153B" w:rsidRDefault="007E153B" w:rsidP="007E1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 – пропагандистской печатной продукции по вопросам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распространяемой среди населения города </w:t>
            </w:r>
          </w:p>
        </w:tc>
        <w:tc>
          <w:tcPr>
            <w:tcW w:w="1134" w:type="dxa"/>
          </w:tcPr>
          <w:p w:rsidR="007E153B" w:rsidRDefault="007E153B" w:rsidP="007E1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</w:t>
            </w:r>
          </w:p>
        </w:tc>
        <w:tc>
          <w:tcPr>
            <w:tcW w:w="1134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</w:tcPr>
          <w:p w:rsidR="007E153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E153B" w:rsidRPr="00097ED3" w:rsidRDefault="00B00D4B" w:rsidP="00B00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22">
              <w:rPr>
                <w:rFonts w:ascii="Times New Roman" w:hAnsi="Times New Roman" w:cs="Times New Roman"/>
              </w:rPr>
              <w:t xml:space="preserve">Указ Президента Российской Федерации от 11.01.2018 №12 «Об утверждении Основ </w:t>
            </w:r>
            <w:r w:rsidRPr="00024822">
              <w:rPr>
                <w:rFonts w:ascii="Times New Roman" w:hAnsi="Times New Roman" w:cs="Times New Roman"/>
              </w:rPr>
              <w:lastRenderedPageBreak/>
              <w:t>государственной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822">
              <w:rPr>
                <w:rFonts w:ascii="Times New Roman" w:hAnsi="Times New Roman" w:cs="Times New Roman"/>
              </w:rPr>
              <w:t>Российской Федерации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822">
              <w:rPr>
                <w:rFonts w:ascii="Times New Roman" w:hAnsi="Times New Roman" w:cs="Times New Roman"/>
              </w:rPr>
              <w:t>защиты населения и территорий от чрезвычайных ситуаций на период до 2030года»</w:t>
            </w:r>
          </w:p>
        </w:tc>
        <w:tc>
          <w:tcPr>
            <w:tcW w:w="1276" w:type="dxa"/>
          </w:tcPr>
          <w:p w:rsidR="007E153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«УГЗН»</w:t>
            </w:r>
          </w:p>
        </w:tc>
      </w:tr>
      <w:tr w:rsidR="00042A2D" w:rsidRPr="00097ED3" w:rsidTr="00042A2D">
        <w:trPr>
          <w:trHeight w:val="1399"/>
        </w:trPr>
        <w:tc>
          <w:tcPr>
            <w:tcW w:w="540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vAlign w:val="center"/>
          </w:tcPr>
          <w:p w:rsidR="007E153B" w:rsidRPr="00000AB9" w:rsidRDefault="007E153B" w:rsidP="00C42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</w:p>
        </w:tc>
        <w:tc>
          <w:tcPr>
            <w:tcW w:w="1134" w:type="dxa"/>
          </w:tcPr>
          <w:p w:rsidR="007E153B" w:rsidRPr="00097ED3" w:rsidRDefault="007E153B" w:rsidP="007E1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134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7E153B" w:rsidRPr="00097ED3" w:rsidRDefault="00B00D4B" w:rsidP="00B00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</w:rPr>
              <w:t>Федеральный закон от 12.02.1998 №28-ФЗ «О гражданской обороне»; Федеральный закон от 21.12.1994 №68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F1F">
              <w:rPr>
                <w:rFonts w:ascii="Times New Roman" w:hAnsi="Times New Roman" w:cs="Times New Roman"/>
              </w:rPr>
              <w:t>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276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</w:tr>
      <w:tr w:rsidR="00042A2D" w:rsidRPr="00097ED3" w:rsidTr="00042A2D">
        <w:trPr>
          <w:trHeight w:val="1836"/>
        </w:trPr>
        <w:tc>
          <w:tcPr>
            <w:tcW w:w="540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4" w:type="dxa"/>
            <w:vAlign w:val="center"/>
          </w:tcPr>
          <w:p w:rsidR="007E153B" w:rsidRPr="00000AB9" w:rsidRDefault="007E153B" w:rsidP="00C42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1134" w:type="dxa"/>
          </w:tcPr>
          <w:p w:rsidR="007E153B" w:rsidRPr="00097ED3" w:rsidRDefault="007E153B" w:rsidP="007E1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134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8" w:type="dxa"/>
          </w:tcPr>
          <w:p w:rsidR="007E153B" w:rsidRPr="00097ED3" w:rsidRDefault="00B00D4B" w:rsidP="00B00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</w:tcPr>
          <w:p w:rsidR="007E153B" w:rsidRPr="00097ED3" w:rsidRDefault="00B00D4B" w:rsidP="00B00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</w:rPr>
              <w:t xml:space="preserve">Постановление администрации города от 10.09.2020 №1687 «О своевременном оповещении и информировании населения об </w:t>
            </w:r>
            <w:r w:rsidRPr="005F4F1F">
              <w:rPr>
                <w:rFonts w:ascii="Times New Roman" w:hAnsi="Times New Roman" w:cs="Times New Roman"/>
              </w:rPr>
              <w:lastRenderedPageBreak/>
              <w:t>угрозе возникновения или возникновении чрезвычайных ситуаций»</w:t>
            </w:r>
          </w:p>
        </w:tc>
        <w:tc>
          <w:tcPr>
            <w:tcW w:w="1276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«УГЗН»</w:t>
            </w:r>
          </w:p>
        </w:tc>
      </w:tr>
      <w:tr w:rsidR="007E153B" w:rsidRPr="00097ED3" w:rsidTr="00C42345">
        <w:trPr>
          <w:trHeight w:val="405"/>
        </w:trPr>
        <w:tc>
          <w:tcPr>
            <w:tcW w:w="15021" w:type="dxa"/>
            <w:gridSpan w:val="15"/>
            <w:vAlign w:val="center"/>
          </w:tcPr>
          <w:p w:rsidR="007E153B" w:rsidRPr="00000AB9" w:rsidRDefault="007E153B" w:rsidP="00C42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2. Обеспечение эффективной деятельности МКУ «УГЗН» в установленных сферах деятельности</w:t>
            </w:r>
          </w:p>
          <w:p w:rsidR="007E153B" w:rsidRPr="00000AB9" w:rsidRDefault="007E153B" w:rsidP="00C42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2D" w:rsidRPr="00097ED3" w:rsidTr="00042A2D">
        <w:trPr>
          <w:trHeight w:val="1571"/>
        </w:trPr>
        <w:tc>
          <w:tcPr>
            <w:tcW w:w="540" w:type="dxa"/>
          </w:tcPr>
          <w:p w:rsidR="007E153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4" w:type="dxa"/>
            <w:vAlign w:val="center"/>
          </w:tcPr>
          <w:p w:rsidR="007E153B" w:rsidRPr="00000AB9" w:rsidRDefault="007E153B" w:rsidP="00C42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уровня работоспособности МКУ «УГЗН» до 100%</w:t>
            </w:r>
          </w:p>
        </w:tc>
        <w:tc>
          <w:tcPr>
            <w:tcW w:w="1134" w:type="dxa"/>
          </w:tcPr>
          <w:p w:rsidR="007E153B" w:rsidRDefault="007E153B" w:rsidP="007E1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134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7E153B" w:rsidRPr="00097ED3" w:rsidRDefault="00B00D4B" w:rsidP="00B00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22">
              <w:rPr>
                <w:rFonts w:ascii="Times New Roman" w:hAnsi="Times New Roman" w:cs="Times New Roman"/>
              </w:rPr>
              <w:t>Часть 4 статьи 51 Федерального закона от 06.10.2003 №131-ФЗ «Об общих принципах организации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822">
              <w:rPr>
                <w:rFonts w:ascii="Times New Roman" w:hAnsi="Times New Roman" w:cs="Times New Roman"/>
              </w:rPr>
              <w:t>самоуправления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822">
              <w:rPr>
                <w:rFonts w:ascii="Times New Roman" w:hAnsi="Times New Roman" w:cs="Times New Roman"/>
              </w:rPr>
              <w:t>Российской Федерации»</w:t>
            </w:r>
          </w:p>
        </w:tc>
        <w:tc>
          <w:tcPr>
            <w:tcW w:w="1276" w:type="dxa"/>
          </w:tcPr>
          <w:p w:rsidR="007E153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</w:tr>
      <w:tr w:rsidR="00042A2D" w:rsidRPr="00097ED3" w:rsidTr="00042A2D">
        <w:trPr>
          <w:trHeight w:val="2536"/>
        </w:trPr>
        <w:tc>
          <w:tcPr>
            <w:tcW w:w="540" w:type="dxa"/>
          </w:tcPr>
          <w:p w:rsidR="007E153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4" w:type="dxa"/>
            <w:vAlign w:val="center"/>
          </w:tcPr>
          <w:p w:rsidR="007E153B" w:rsidRDefault="007E153B" w:rsidP="007E1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городского округа, реализованных посредством предоставления льготы на земельный налог МКУ «УГЗН» </w:t>
            </w:r>
          </w:p>
        </w:tc>
        <w:tc>
          <w:tcPr>
            <w:tcW w:w="1134" w:type="dxa"/>
          </w:tcPr>
          <w:p w:rsidR="007E153B" w:rsidRDefault="007E153B" w:rsidP="007E1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134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E153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F8359A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835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E153B" w:rsidRPr="00097ED3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7E153B" w:rsidRPr="00097ED3" w:rsidRDefault="00B00D4B" w:rsidP="00B00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2A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28 части 1 статьи</w:t>
            </w:r>
            <w:r w:rsidRPr="0089542A">
              <w:rPr>
                <w:rFonts w:ascii="Times New Roman" w:hAnsi="Times New Roman" w:cs="Times New Roman"/>
              </w:rPr>
              <w:t>16 Федерального закона от 06.10.2003 №131-ФЗ «</w:t>
            </w:r>
            <w:r>
              <w:rPr>
                <w:rFonts w:ascii="Times New Roman" w:hAnsi="Times New Roman" w:cs="Times New Roman"/>
              </w:rPr>
              <w:t xml:space="preserve">Об общих принципах </w:t>
            </w:r>
            <w:r w:rsidRPr="0089542A">
              <w:rPr>
                <w:rFonts w:ascii="Times New Roman" w:hAnsi="Times New Roman" w:cs="Times New Roman"/>
              </w:rPr>
              <w:t>организации местного самоуправления в Российской Федерации»</w:t>
            </w:r>
          </w:p>
        </w:tc>
        <w:tc>
          <w:tcPr>
            <w:tcW w:w="1276" w:type="dxa"/>
          </w:tcPr>
          <w:p w:rsidR="007E153B" w:rsidRDefault="007E153B" w:rsidP="00C42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</w:tr>
    </w:tbl>
    <w:p w:rsidR="004B1E43" w:rsidRDefault="004B1E43" w:rsidP="003E3C58">
      <w:pPr>
        <w:rPr>
          <w:rFonts w:ascii="Times New Roman" w:hAnsi="Times New Roman" w:cs="Times New Roman"/>
          <w:sz w:val="24"/>
          <w:szCs w:val="24"/>
        </w:rPr>
      </w:pPr>
    </w:p>
    <w:p w:rsidR="007E153B" w:rsidRDefault="007E153B" w:rsidP="003E3C58">
      <w:pPr>
        <w:rPr>
          <w:rFonts w:ascii="Times New Roman" w:hAnsi="Times New Roman" w:cs="Times New Roman"/>
          <w:sz w:val="24"/>
          <w:szCs w:val="24"/>
        </w:rPr>
      </w:pPr>
    </w:p>
    <w:p w:rsidR="00AE1173" w:rsidRPr="007222C2" w:rsidRDefault="00AE1173" w:rsidP="00AE117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52993">
        <w:rPr>
          <w:rFonts w:ascii="Times New Roman" w:hAnsi="Times New Roman" w:cs="Times New Roman"/>
          <w:sz w:val="24"/>
          <w:szCs w:val="24"/>
        </w:rPr>
        <w:lastRenderedPageBreak/>
        <w:t>3. План достижения показателей муниципальной программы   на 2025 год</w:t>
      </w:r>
    </w:p>
    <w:p w:rsidR="00AE1173" w:rsidRPr="007222C2" w:rsidRDefault="00AE1173" w:rsidP="00AE117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289" w:type="dxa"/>
        <w:tblLook w:val="04A0" w:firstRow="1" w:lastRow="0" w:firstColumn="1" w:lastColumn="0" w:noHBand="0" w:noVBand="1"/>
      </w:tblPr>
      <w:tblGrid>
        <w:gridCol w:w="618"/>
        <w:gridCol w:w="2751"/>
        <w:gridCol w:w="1826"/>
        <w:gridCol w:w="1415"/>
        <w:gridCol w:w="1896"/>
        <w:gridCol w:w="1984"/>
        <w:gridCol w:w="1985"/>
        <w:gridCol w:w="1700"/>
        <w:gridCol w:w="1418"/>
      </w:tblGrid>
      <w:tr w:rsidR="007222C2" w:rsidRPr="007222C2" w:rsidTr="00E01C29">
        <w:tc>
          <w:tcPr>
            <w:tcW w:w="618" w:type="dxa"/>
            <w:vMerge w:val="restart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1" w:type="dxa"/>
            <w:vMerge w:val="restart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6" w:type="dxa"/>
            <w:vMerge w:val="restart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5" w:type="dxa"/>
            <w:vMerge w:val="restart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(по ОКЕЙ)</w:t>
            </w:r>
          </w:p>
        </w:tc>
        <w:tc>
          <w:tcPr>
            <w:tcW w:w="7565" w:type="dxa"/>
            <w:gridSpan w:val="4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1418" w:type="dxa"/>
            <w:vMerge w:val="restart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На конец    года</w:t>
            </w:r>
          </w:p>
        </w:tc>
      </w:tr>
      <w:tr w:rsidR="007222C2" w:rsidRPr="007222C2" w:rsidTr="00AE1173">
        <w:tc>
          <w:tcPr>
            <w:tcW w:w="618" w:type="dxa"/>
            <w:vMerge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84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</w:tcPr>
          <w:p w:rsidR="00AE1173" w:rsidRPr="007222C2" w:rsidRDefault="00AE1173" w:rsidP="00AE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700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18" w:type="dxa"/>
            <w:vMerge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C2" w:rsidRPr="007222C2" w:rsidTr="00AE1173">
        <w:trPr>
          <w:trHeight w:val="374"/>
        </w:trPr>
        <w:tc>
          <w:tcPr>
            <w:tcW w:w="618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22C2" w:rsidRPr="007222C2" w:rsidTr="00E01C29">
        <w:tc>
          <w:tcPr>
            <w:tcW w:w="618" w:type="dxa"/>
          </w:tcPr>
          <w:p w:rsidR="00AE1173" w:rsidRPr="007222C2" w:rsidRDefault="00AE117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5" w:type="dxa"/>
            <w:gridSpan w:val="8"/>
          </w:tcPr>
          <w:p w:rsidR="00347F3F" w:rsidRPr="007222C2" w:rsidRDefault="00347F3F" w:rsidP="00347F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Цель 1 Обеспечение устойчивого социально-экономического развития города </w:t>
            </w:r>
            <w:proofErr w:type="spellStart"/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города </w:t>
            </w:r>
            <w:proofErr w:type="spellStart"/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материальных и культурных ценностей от опасностей, возникающих при военных конфликтах и чрезвычайных ситуациях  </w:t>
            </w:r>
          </w:p>
          <w:p w:rsidR="00AE1173" w:rsidRPr="007222C2" w:rsidRDefault="00AE1173" w:rsidP="00AE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C2" w:rsidRPr="007222C2" w:rsidTr="007118E7">
        <w:tc>
          <w:tcPr>
            <w:tcW w:w="618" w:type="dxa"/>
          </w:tcPr>
          <w:p w:rsidR="00252993" w:rsidRPr="007222C2" w:rsidRDefault="0025299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1" w:type="dxa"/>
          </w:tcPr>
          <w:p w:rsidR="00252993" w:rsidRPr="007222C2" w:rsidRDefault="0025299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1826" w:type="dxa"/>
          </w:tcPr>
          <w:p w:rsidR="00252993" w:rsidRPr="007222C2" w:rsidRDefault="007222C2" w:rsidP="0082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415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6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22C2" w:rsidRPr="007222C2" w:rsidTr="005A7C0B">
        <w:tc>
          <w:tcPr>
            <w:tcW w:w="618" w:type="dxa"/>
          </w:tcPr>
          <w:p w:rsidR="00252993" w:rsidRPr="007222C2" w:rsidRDefault="0025299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51" w:type="dxa"/>
          </w:tcPr>
          <w:p w:rsidR="00252993" w:rsidRPr="007222C2" w:rsidRDefault="00252993" w:rsidP="007E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 – пропагандистской печатной продукции по вопросам пожарной безопасности распространяемой среди населения города </w:t>
            </w:r>
          </w:p>
        </w:tc>
        <w:tc>
          <w:tcPr>
            <w:tcW w:w="1826" w:type="dxa"/>
          </w:tcPr>
          <w:p w:rsidR="00252993" w:rsidRPr="007222C2" w:rsidRDefault="007222C2" w:rsidP="00B1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415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96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2C2" w:rsidRPr="007222C2" w:rsidTr="008E4EDE">
        <w:tc>
          <w:tcPr>
            <w:tcW w:w="618" w:type="dxa"/>
          </w:tcPr>
          <w:p w:rsidR="00252993" w:rsidRPr="007222C2" w:rsidRDefault="0025299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51" w:type="dxa"/>
          </w:tcPr>
          <w:p w:rsidR="00252993" w:rsidRPr="007222C2" w:rsidRDefault="0025299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выполнения мероприятий по предупреждению и ликвидации </w:t>
            </w:r>
            <w:r w:rsidRPr="00722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до 100%</w:t>
            </w:r>
          </w:p>
        </w:tc>
        <w:tc>
          <w:tcPr>
            <w:tcW w:w="1826" w:type="dxa"/>
          </w:tcPr>
          <w:p w:rsidR="00252993" w:rsidRPr="007222C2" w:rsidRDefault="007222C2" w:rsidP="007E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</w:t>
            </w:r>
          </w:p>
        </w:tc>
        <w:tc>
          <w:tcPr>
            <w:tcW w:w="1415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6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22C2" w:rsidRPr="007222C2" w:rsidTr="00507D72">
        <w:tc>
          <w:tcPr>
            <w:tcW w:w="618" w:type="dxa"/>
          </w:tcPr>
          <w:p w:rsidR="00252993" w:rsidRPr="007222C2" w:rsidRDefault="0025299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51" w:type="dxa"/>
          </w:tcPr>
          <w:p w:rsidR="00252993" w:rsidRPr="007222C2" w:rsidRDefault="00252993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1826" w:type="dxa"/>
          </w:tcPr>
          <w:p w:rsidR="00252993" w:rsidRPr="007222C2" w:rsidRDefault="007222C2" w:rsidP="007E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415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896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52993" w:rsidRPr="007222C2" w:rsidRDefault="007222C2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2C2" w:rsidRPr="007222C2" w:rsidTr="00C3355B">
        <w:tc>
          <w:tcPr>
            <w:tcW w:w="618" w:type="dxa"/>
          </w:tcPr>
          <w:p w:rsidR="00252993" w:rsidRPr="007222C2" w:rsidRDefault="00252993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5" w:type="dxa"/>
            <w:gridSpan w:val="8"/>
            <w:vAlign w:val="center"/>
          </w:tcPr>
          <w:p w:rsidR="00252993" w:rsidRPr="007222C2" w:rsidRDefault="00252993" w:rsidP="00252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Цель 2. Обеспечение эффективной деятельности МКУ «УГЗН» в установленных сферах деятельности</w:t>
            </w:r>
          </w:p>
          <w:p w:rsidR="00252993" w:rsidRPr="007222C2" w:rsidRDefault="00252993" w:rsidP="00252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C2" w:rsidRPr="007222C2" w:rsidTr="00B21A08">
        <w:tc>
          <w:tcPr>
            <w:tcW w:w="618" w:type="dxa"/>
          </w:tcPr>
          <w:p w:rsidR="00252993" w:rsidRPr="007222C2" w:rsidRDefault="00252993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1" w:type="dxa"/>
            <w:vAlign w:val="center"/>
          </w:tcPr>
          <w:p w:rsidR="00252993" w:rsidRPr="007222C2" w:rsidRDefault="00252993" w:rsidP="002529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Обеспечение уровня работоспособности МКУ «УГЗН» до 100%</w:t>
            </w:r>
          </w:p>
        </w:tc>
        <w:tc>
          <w:tcPr>
            <w:tcW w:w="1826" w:type="dxa"/>
          </w:tcPr>
          <w:p w:rsidR="00252993" w:rsidRPr="007222C2" w:rsidRDefault="007222C2" w:rsidP="00B1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415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6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22C2" w:rsidRPr="007222C2" w:rsidTr="00C13ED6">
        <w:tc>
          <w:tcPr>
            <w:tcW w:w="618" w:type="dxa"/>
          </w:tcPr>
          <w:p w:rsidR="00252993" w:rsidRPr="007222C2" w:rsidRDefault="00252993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51" w:type="dxa"/>
          </w:tcPr>
          <w:p w:rsidR="00252993" w:rsidRPr="007222C2" w:rsidRDefault="00252993" w:rsidP="007E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городского округа, реализованных посредством предоставления льготы на земельный налог МКУ «УГЗН» </w:t>
            </w:r>
          </w:p>
        </w:tc>
        <w:tc>
          <w:tcPr>
            <w:tcW w:w="1826" w:type="dxa"/>
          </w:tcPr>
          <w:p w:rsidR="00252993" w:rsidRPr="007222C2" w:rsidRDefault="007222C2" w:rsidP="00B1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415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6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52993" w:rsidRPr="007222C2" w:rsidRDefault="007222C2" w:rsidP="002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437BE" w:rsidRDefault="007437BE" w:rsidP="003E3C58">
      <w:pPr>
        <w:rPr>
          <w:rFonts w:ascii="Times New Roman" w:hAnsi="Times New Roman" w:cs="Times New Roman"/>
          <w:sz w:val="24"/>
          <w:szCs w:val="24"/>
        </w:rPr>
      </w:pPr>
    </w:p>
    <w:p w:rsidR="009E270A" w:rsidRDefault="004B1E43" w:rsidP="007437B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Структура муниципальной программы</w:t>
      </w:r>
    </w:p>
    <w:p w:rsidR="007437BE" w:rsidRDefault="007437BE" w:rsidP="007437B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710"/>
        <w:gridCol w:w="4678"/>
        <w:gridCol w:w="6252"/>
        <w:gridCol w:w="4095"/>
      </w:tblGrid>
      <w:tr w:rsidR="004B1E43" w:rsidTr="00C92B61">
        <w:tc>
          <w:tcPr>
            <w:tcW w:w="710" w:type="dxa"/>
          </w:tcPr>
          <w:p w:rsidR="004B1E43" w:rsidRDefault="004B1E43" w:rsidP="0056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4B1E43" w:rsidRDefault="004B1E43" w:rsidP="0056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252" w:type="dxa"/>
          </w:tcPr>
          <w:p w:rsidR="004B1E43" w:rsidRDefault="004B1E43" w:rsidP="0056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095" w:type="dxa"/>
          </w:tcPr>
          <w:p w:rsidR="004B1E43" w:rsidRDefault="00F5408D" w:rsidP="0056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  <w:r w:rsidRPr="005605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характеристика, методика расчета или ссылка на форму федерального статистического наблюдения)</w:t>
            </w:r>
          </w:p>
        </w:tc>
      </w:tr>
      <w:tr w:rsidR="004B1E43" w:rsidTr="00C92B61">
        <w:tc>
          <w:tcPr>
            <w:tcW w:w="710" w:type="dxa"/>
          </w:tcPr>
          <w:p w:rsidR="004B1E43" w:rsidRDefault="004B1E43" w:rsidP="0056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B1E43" w:rsidRDefault="004B1E43" w:rsidP="0056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4B1E43" w:rsidRDefault="004B1E43" w:rsidP="0056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:rsidR="004B1E43" w:rsidRDefault="004B1E43" w:rsidP="0056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1E43" w:rsidTr="00C92B61">
        <w:tc>
          <w:tcPr>
            <w:tcW w:w="710" w:type="dxa"/>
          </w:tcPr>
          <w:p w:rsidR="004B1E43" w:rsidRDefault="004B1E43" w:rsidP="0056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5" w:type="dxa"/>
            <w:gridSpan w:val="3"/>
          </w:tcPr>
          <w:p w:rsidR="004B1E43" w:rsidRDefault="008E0D5D" w:rsidP="0085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B1E43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</w:t>
            </w:r>
            <w:r w:rsidR="004B1E43" w:rsidRPr="00000AB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единой дежурно-диспетчерской службы города </w:t>
            </w:r>
            <w:proofErr w:type="spellStart"/>
            <w:r w:rsidR="004B1E43" w:rsidRPr="00000AB9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="004B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173" w:rsidTr="00C92B61">
        <w:tc>
          <w:tcPr>
            <w:tcW w:w="710" w:type="dxa"/>
          </w:tcPr>
          <w:p w:rsidR="00AE1173" w:rsidRDefault="0014539E" w:rsidP="0014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025" w:type="dxa"/>
            <w:gridSpan w:val="3"/>
          </w:tcPr>
          <w:p w:rsidR="00AE1173" w:rsidRDefault="00AE1173" w:rsidP="0085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«Содержание каналов связи, обеспечение информационной безопасности</w:t>
            </w:r>
            <w:r w:rsidR="00145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4528" w:rsidTr="00C92B61">
        <w:tc>
          <w:tcPr>
            <w:tcW w:w="710" w:type="dxa"/>
          </w:tcPr>
          <w:p w:rsidR="00854528" w:rsidRDefault="00854528" w:rsidP="008D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528" w:rsidRPr="00B10322" w:rsidRDefault="008E0D5D" w:rsidP="008D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  <w:r w:rsidR="00B10322" w:rsidRPr="00B1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322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10347" w:type="dxa"/>
            <w:gridSpan w:val="2"/>
          </w:tcPr>
          <w:p w:rsidR="00854528" w:rsidRDefault="00854528" w:rsidP="00EC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</w:t>
            </w:r>
            <w:r w:rsidR="00AE11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0D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C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D5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</w:tr>
      <w:tr w:rsidR="008E0D5D" w:rsidTr="00C92B61">
        <w:tc>
          <w:tcPr>
            <w:tcW w:w="710" w:type="dxa"/>
          </w:tcPr>
          <w:p w:rsidR="008E0D5D" w:rsidRDefault="008E0D5D" w:rsidP="008D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678" w:type="dxa"/>
          </w:tcPr>
          <w:p w:rsidR="008E0D5D" w:rsidRDefault="008E0D5D" w:rsidP="008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8E0D5D" w:rsidRDefault="00AE1173" w:rsidP="008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DB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«Функционирование единой дежурно-диспетчерской службы города </w:t>
            </w:r>
            <w:proofErr w:type="spellStart"/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A75F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52" w:type="dxa"/>
          </w:tcPr>
          <w:p w:rsidR="008E0D5D" w:rsidRPr="004F240C" w:rsidRDefault="004F240C" w:rsidP="008D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прочими закупками товаров, работ и услуг, направленными на обеспечение надлежащего функционирования оборудования и каналов связи единой дежурно-диспетчерской службы</w:t>
            </w:r>
          </w:p>
        </w:tc>
        <w:tc>
          <w:tcPr>
            <w:tcW w:w="4095" w:type="dxa"/>
          </w:tcPr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«Обеспечение надежности функционирования единой дежурно-диспетчерской службы каналами связи на уровне 100%»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Характеризует фактическую обеспеченность единой дежурно-диспетчерской службы каналами связи и информационной безопасности.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Определяется по следующей формуле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00A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proofErr w:type="spellEnd"/>
            <w:r w:rsidRPr="00000AB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0A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000AB9">
              <w:rPr>
                <w:rFonts w:ascii="Times New Roman" w:hAnsi="Times New Roman" w:cs="Times New Roman"/>
                <w:sz w:val="24"/>
                <w:szCs w:val="24"/>
              </w:rPr>
              <w:t xml:space="preserve"> / 365 * 100%,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00A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proofErr w:type="spellEnd"/>
            <w:r w:rsidRPr="00000A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– уровень</w:t>
            </w:r>
            <w:r w:rsidRPr="00000A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фактической обеспеченности единой дежурно-диспетчерской службы каналами связи и информационной безопасности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0A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000A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- </w:t>
            </w: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 xml:space="preserve"> дни фактической работы ЕДДС и отсутствие технических сбоев в работе.</w:t>
            </w:r>
          </w:p>
          <w:p w:rsidR="008E0D5D" w:rsidRPr="00B10322" w:rsidRDefault="005C155E" w:rsidP="005C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</w:tr>
      <w:tr w:rsidR="00C92B61" w:rsidTr="000F1041">
        <w:tc>
          <w:tcPr>
            <w:tcW w:w="710" w:type="dxa"/>
          </w:tcPr>
          <w:p w:rsidR="00C92B61" w:rsidRDefault="00C92B61" w:rsidP="000F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25" w:type="dxa"/>
            <w:gridSpan w:val="3"/>
          </w:tcPr>
          <w:p w:rsidR="00C92B61" w:rsidRDefault="00C92B61" w:rsidP="00C9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Направление (подпрограмма) </w:t>
            </w: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оповещения населения при угрозе возникновения чрезвычайных ситуаций на территории города </w:t>
            </w:r>
            <w:proofErr w:type="spellStart"/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4539E" w:rsidTr="00E01C29">
        <w:tc>
          <w:tcPr>
            <w:tcW w:w="710" w:type="dxa"/>
          </w:tcPr>
          <w:p w:rsidR="0014539E" w:rsidRDefault="0014539E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3"/>
          </w:tcPr>
          <w:p w:rsidR="0014539E" w:rsidRDefault="0014539E" w:rsidP="0014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«Совершенствование системы оповещения населения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B61" w:rsidTr="000F1041">
        <w:tc>
          <w:tcPr>
            <w:tcW w:w="710" w:type="dxa"/>
          </w:tcPr>
          <w:p w:rsidR="00C92B61" w:rsidRDefault="00C92B61" w:rsidP="000F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2B61" w:rsidRDefault="007E153B" w:rsidP="000F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  <w:r w:rsidRPr="00B1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10347" w:type="dxa"/>
            <w:gridSpan w:val="2"/>
          </w:tcPr>
          <w:p w:rsidR="00C92B61" w:rsidRDefault="00C92B61" w:rsidP="00EC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</w:t>
            </w:r>
            <w:r w:rsidR="001453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C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</w:tr>
      <w:tr w:rsidR="00C92B61" w:rsidTr="00C92B61">
        <w:tc>
          <w:tcPr>
            <w:tcW w:w="710" w:type="dxa"/>
          </w:tcPr>
          <w:p w:rsidR="00C92B61" w:rsidRDefault="00C92B61" w:rsidP="000F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678" w:type="dxa"/>
          </w:tcPr>
          <w:p w:rsidR="00C92B61" w:rsidRDefault="00C92B61" w:rsidP="000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C92B61" w:rsidRDefault="0014539E" w:rsidP="000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системы оповещения населения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2" w:type="dxa"/>
          </w:tcPr>
          <w:p w:rsidR="00C92B61" w:rsidRDefault="004F240C" w:rsidP="000F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прочими закупками товаров, работ и услуг, направленными на обеспечение надлежащего функционирования оборудования системы оповещения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4095" w:type="dxa"/>
          </w:tcPr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«Поддержание временных показателей на оповещение населения на уровне не более 5 минут»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обеспечение функционирование территориальной автоматизированной системы </w:t>
            </w:r>
            <w:r w:rsidRPr="00000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 оповещения, с целью сохранения оперативного оповещения населения в случае возникновения чрезвычайной ситуации.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фактическими замерами временных показателей при проведении запуска территориальной автоматизированной системы централизованного оповещения</w:t>
            </w:r>
          </w:p>
          <w:p w:rsidR="00C92B61" w:rsidRDefault="005C155E" w:rsidP="005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</w:tr>
      <w:tr w:rsidR="00C92B61" w:rsidTr="000F1041">
        <w:tc>
          <w:tcPr>
            <w:tcW w:w="710" w:type="dxa"/>
          </w:tcPr>
          <w:p w:rsidR="00C92B61" w:rsidRDefault="00C92B61" w:rsidP="000F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025" w:type="dxa"/>
            <w:gridSpan w:val="3"/>
          </w:tcPr>
          <w:p w:rsidR="00C92B61" w:rsidRDefault="00C92B61" w:rsidP="00C9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Направление (подпрограмма) </w:t>
            </w: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«Предупреждение и ликвидация чрезвычайных ситуаций»</w:t>
            </w:r>
          </w:p>
        </w:tc>
      </w:tr>
      <w:tr w:rsidR="0014539E" w:rsidTr="00E01C29">
        <w:tc>
          <w:tcPr>
            <w:tcW w:w="710" w:type="dxa"/>
          </w:tcPr>
          <w:p w:rsidR="0014539E" w:rsidRDefault="0014539E" w:rsidP="00E0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3"/>
          </w:tcPr>
          <w:p w:rsidR="0014539E" w:rsidRDefault="0014539E" w:rsidP="0017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деятельности МКУ «УГЗН», </w:t>
            </w:r>
          </w:p>
        </w:tc>
      </w:tr>
      <w:tr w:rsidR="00C92B61" w:rsidTr="000F1041">
        <w:tc>
          <w:tcPr>
            <w:tcW w:w="710" w:type="dxa"/>
          </w:tcPr>
          <w:p w:rsidR="00C92B61" w:rsidRDefault="00C92B61" w:rsidP="000F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2B61" w:rsidRDefault="007E153B" w:rsidP="000F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  <w:r w:rsidRPr="00B1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10347" w:type="dxa"/>
            <w:gridSpan w:val="2"/>
          </w:tcPr>
          <w:p w:rsidR="00C92B61" w:rsidRDefault="00C92B61" w:rsidP="00EC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</w:t>
            </w:r>
            <w:r w:rsidR="001453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C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</w:tr>
      <w:tr w:rsidR="00C92B61" w:rsidTr="00C92B61">
        <w:tc>
          <w:tcPr>
            <w:tcW w:w="710" w:type="dxa"/>
          </w:tcPr>
          <w:p w:rsidR="00C92B61" w:rsidRDefault="00C92B61" w:rsidP="00C9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678" w:type="dxa"/>
          </w:tcPr>
          <w:p w:rsidR="00C92B61" w:rsidRDefault="00C92B61" w:rsidP="000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C92B61" w:rsidRDefault="0014539E" w:rsidP="000F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чрезвычайных ситуаций, а в случае их возникновения, организация сил и средств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ситуаций, для ликвидации</w:t>
            </w:r>
          </w:p>
        </w:tc>
        <w:tc>
          <w:tcPr>
            <w:tcW w:w="6252" w:type="dxa"/>
          </w:tcPr>
          <w:p w:rsidR="00C92B61" w:rsidRDefault="0045704F" w:rsidP="0045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408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5B65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заработной платой. Обеспечение иных социальных выплат, гарантий и компенсаций, обусловленных трудовыми отношениями. Уплата налогов, сборов и иных платежей в бюджетную систему. Обеспечение прочими закупками товаров, работ и услуг, направленными на обеспечение надлежащих организационно-технических и безопасных условий труда для исполнения служебных обязанностей в соответствии с установленными требованиями и на содержание имущества, находящегося в собственности города </w:t>
            </w:r>
            <w:proofErr w:type="spellStart"/>
            <w:r w:rsidR="005B65A2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="00777F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95" w:type="dxa"/>
          </w:tcPr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«Обеспечение уровня работоспособности муниципального казенного учреждения «Управление гражданской защиты населения» до 100%»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  <w:p w:rsidR="00C92B61" w:rsidRDefault="005C155E" w:rsidP="005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</w:tr>
      <w:tr w:rsidR="00170783" w:rsidTr="009F08EE">
        <w:tc>
          <w:tcPr>
            <w:tcW w:w="710" w:type="dxa"/>
          </w:tcPr>
          <w:p w:rsidR="00170783" w:rsidRDefault="00170783" w:rsidP="009F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3"/>
          </w:tcPr>
          <w:p w:rsidR="00170783" w:rsidRDefault="00170783" w:rsidP="0017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«Обеспечение выполнения полномочий и функций МКУ «УГЗН» в установленных сферах деятельности»</w:t>
            </w:r>
          </w:p>
        </w:tc>
      </w:tr>
      <w:tr w:rsidR="00170783" w:rsidTr="009F08EE">
        <w:tc>
          <w:tcPr>
            <w:tcW w:w="710" w:type="dxa"/>
          </w:tcPr>
          <w:p w:rsidR="00170783" w:rsidRDefault="00170783" w:rsidP="009F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70783" w:rsidRDefault="007E153B" w:rsidP="009F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  <w:r w:rsidRPr="00B1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</w:t>
            </w:r>
          </w:p>
        </w:tc>
        <w:tc>
          <w:tcPr>
            <w:tcW w:w="10347" w:type="dxa"/>
            <w:gridSpan w:val="2"/>
          </w:tcPr>
          <w:p w:rsidR="00170783" w:rsidRDefault="00170783" w:rsidP="00EC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202</w:t>
            </w:r>
            <w:r w:rsidR="00EC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</w:tr>
      <w:tr w:rsidR="00A305A9" w:rsidTr="009F08EE">
        <w:tc>
          <w:tcPr>
            <w:tcW w:w="710" w:type="dxa"/>
          </w:tcPr>
          <w:p w:rsidR="00A305A9" w:rsidRPr="00170783" w:rsidRDefault="00A305A9" w:rsidP="00A3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678" w:type="dxa"/>
          </w:tcPr>
          <w:p w:rsidR="00A305A9" w:rsidRDefault="00A305A9" w:rsidP="00A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возникновения чрезвычайных ситуаций, а в случае их возникновения, организация сил и средств городского звена территориальной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подсистемы Ханты-Мансийского автономного округа – Югры единой государственной системы предупреждения и ликвидации чрезвычайных ситуаций, для ликвидации</w:t>
            </w:r>
          </w:p>
        </w:tc>
        <w:tc>
          <w:tcPr>
            <w:tcW w:w="6252" w:type="dxa"/>
          </w:tcPr>
          <w:p w:rsidR="00A305A9" w:rsidRDefault="0045704F" w:rsidP="0045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  <w:r w:rsidR="00A305A9" w:rsidRPr="00170783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 w:rsidR="00A305A9">
              <w:rPr>
                <w:rFonts w:ascii="Times New Roman" w:hAnsi="Times New Roman" w:cs="Times New Roman"/>
                <w:sz w:val="24"/>
                <w:szCs w:val="24"/>
              </w:rPr>
              <w:t xml:space="preserve"> восполнение резервов материальных ресурсов (запасов) города </w:t>
            </w:r>
            <w:proofErr w:type="spellStart"/>
            <w:r w:rsidR="00A305A9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="00A305A9">
              <w:rPr>
                <w:rFonts w:ascii="Times New Roman" w:hAnsi="Times New Roman" w:cs="Times New Roman"/>
                <w:sz w:val="24"/>
                <w:szCs w:val="24"/>
              </w:rPr>
              <w:t xml:space="preserve">, для ликвидации чрезвычайных ситуаций, финансирование мер по предупреждению, в том числе информированию </w:t>
            </w:r>
            <w:r w:rsidR="00A30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чрезвычайных ситуаций и их ликвидации, в случае возникновения на территории города </w:t>
            </w:r>
            <w:proofErr w:type="spellStart"/>
            <w:r w:rsidR="00A305A9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="00A3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уровня выполнения мероприятий по предупреждению и ликвидации чрезвычайных ситуаций до 100%»</w:t>
            </w:r>
          </w:p>
          <w:p w:rsidR="005C155E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«Количество информационно-пропагандистской печатной продукции по вопросам пожарной безопасности, распространяемой среди населения города (шт.)» Определяется количеством распространенных среди населения города информационно-пропагандистской печатной продукции по вопросам пожарной безопасности,</w:t>
            </w:r>
            <w:r w:rsidRPr="00000AB9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Pr="00000AB9">
              <w:rPr>
                <w:rFonts w:ascii="Times New Roman" w:hAnsi="Times New Roman" w:cs="Times New Roman"/>
                <w:color w:val="000000"/>
                <w:sz w:val="24"/>
              </w:rPr>
              <w:t>в соответствии с выделенным финансированием</w:t>
            </w:r>
          </w:p>
          <w:p w:rsidR="005C155E" w:rsidRPr="00000AB9" w:rsidRDefault="005C155E" w:rsidP="005C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>(показатель 4,5)</w:t>
            </w:r>
          </w:p>
          <w:p w:rsidR="00A305A9" w:rsidRDefault="005C155E" w:rsidP="005C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9">
              <w:rPr>
                <w:rFonts w:ascii="Times New Roman" w:hAnsi="Times New Roman" w:cs="Times New Roman"/>
                <w:sz w:val="24"/>
                <w:szCs w:val="24"/>
              </w:rPr>
              <w:t xml:space="preserve"> «Объем налоговых расходов городского округа, реализованных посредством предоставления льготы на земельный налог МКУ «УГЗН» (%)» определяется объемом средств, предоставляемых в виде льготы на земельный налог МКУ «УГЗН», выражается в процентах от предусмотренного настоящей муниципальной программой объема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по годам (показатель 6)</w:t>
            </w:r>
          </w:p>
        </w:tc>
      </w:tr>
    </w:tbl>
    <w:p w:rsidR="0026368E" w:rsidRDefault="0026368E" w:rsidP="0026368E">
      <w:pPr>
        <w:rPr>
          <w:rFonts w:ascii="Times New Roman" w:hAnsi="Times New Roman" w:cs="Times New Roman"/>
          <w:sz w:val="24"/>
          <w:szCs w:val="24"/>
        </w:rPr>
      </w:pPr>
    </w:p>
    <w:p w:rsidR="005C155E" w:rsidRDefault="005C155E" w:rsidP="0026368E">
      <w:pPr>
        <w:rPr>
          <w:rFonts w:ascii="Times New Roman" w:hAnsi="Times New Roman" w:cs="Times New Roman"/>
          <w:sz w:val="24"/>
          <w:szCs w:val="24"/>
        </w:rPr>
      </w:pPr>
    </w:p>
    <w:p w:rsidR="004B1E43" w:rsidRDefault="00854528" w:rsidP="002636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муниципальной программы</w:t>
      </w:r>
    </w:p>
    <w:tbl>
      <w:tblPr>
        <w:tblStyle w:val="a4"/>
        <w:tblpPr w:leftFromText="180" w:rightFromText="180" w:vertAnchor="text" w:horzAnchor="margin" w:tblpXSpec="center" w:tblpY="288"/>
        <w:tblW w:w="15871" w:type="dxa"/>
        <w:tblLook w:val="04A0" w:firstRow="1" w:lastRow="0" w:firstColumn="1" w:lastColumn="0" w:noHBand="0" w:noVBand="1"/>
      </w:tblPr>
      <w:tblGrid>
        <w:gridCol w:w="6927"/>
        <w:gridCol w:w="1134"/>
        <w:gridCol w:w="996"/>
        <w:gridCol w:w="996"/>
        <w:gridCol w:w="1134"/>
        <w:gridCol w:w="1134"/>
        <w:gridCol w:w="996"/>
        <w:gridCol w:w="996"/>
        <w:gridCol w:w="1558"/>
      </w:tblGrid>
      <w:tr w:rsidR="0028378A" w:rsidTr="00C42345">
        <w:tc>
          <w:tcPr>
            <w:tcW w:w="6927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944" w:type="dxa"/>
            <w:gridSpan w:val="8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28378A" w:rsidTr="00C42345">
        <w:tc>
          <w:tcPr>
            <w:tcW w:w="6927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378A" w:rsidTr="00C42345">
        <w:tc>
          <w:tcPr>
            <w:tcW w:w="6927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378A" w:rsidTr="00C42345">
        <w:tc>
          <w:tcPr>
            <w:tcW w:w="6927" w:type="dxa"/>
          </w:tcPr>
          <w:p w:rsidR="0028378A" w:rsidRDefault="0028378A" w:rsidP="00C4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8A" w:rsidTr="00C42345">
        <w:tc>
          <w:tcPr>
            <w:tcW w:w="6927" w:type="dxa"/>
          </w:tcPr>
          <w:p w:rsidR="0028378A" w:rsidRDefault="0028378A" w:rsidP="00C4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378A" w:rsidTr="00C42345">
        <w:tc>
          <w:tcPr>
            <w:tcW w:w="6927" w:type="dxa"/>
          </w:tcPr>
          <w:p w:rsidR="0028378A" w:rsidRDefault="0028378A" w:rsidP="00C4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378A" w:rsidTr="00C42345">
        <w:tc>
          <w:tcPr>
            <w:tcW w:w="6927" w:type="dxa"/>
          </w:tcPr>
          <w:p w:rsidR="0028378A" w:rsidRDefault="0028378A" w:rsidP="00C4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8378A" w:rsidRPr="00AB5956" w:rsidRDefault="00F06053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50506,2</w:t>
            </w:r>
          </w:p>
        </w:tc>
        <w:tc>
          <w:tcPr>
            <w:tcW w:w="996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45529,7</w:t>
            </w:r>
          </w:p>
        </w:tc>
        <w:tc>
          <w:tcPr>
            <w:tcW w:w="996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45967,2</w:t>
            </w:r>
          </w:p>
        </w:tc>
        <w:tc>
          <w:tcPr>
            <w:tcW w:w="1134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45967,2</w:t>
            </w:r>
          </w:p>
        </w:tc>
        <w:tc>
          <w:tcPr>
            <w:tcW w:w="1134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45967,2</w:t>
            </w:r>
          </w:p>
        </w:tc>
        <w:tc>
          <w:tcPr>
            <w:tcW w:w="996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45967,2</w:t>
            </w:r>
          </w:p>
        </w:tc>
        <w:tc>
          <w:tcPr>
            <w:tcW w:w="996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45967,2</w:t>
            </w:r>
          </w:p>
        </w:tc>
        <w:tc>
          <w:tcPr>
            <w:tcW w:w="1558" w:type="dxa"/>
          </w:tcPr>
          <w:p w:rsidR="0028378A" w:rsidRPr="00AB5956" w:rsidRDefault="0028378A" w:rsidP="00AB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  <w:r w:rsidR="00AB5956">
              <w:rPr>
                <w:rFonts w:ascii="Times New Roman" w:hAnsi="Times New Roman" w:cs="Times New Roman"/>
                <w:b/>
                <w:sz w:val="24"/>
                <w:szCs w:val="24"/>
              </w:rPr>
              <w:t> 871,9</w:t>
            </w:r>
          </w:p>
        </w:tc>
      </w:tr>
      <w:tr w:rsidR="0028378A" w:rsidRPr="009751CF" w:rsidTr="00C42345">
        <w:tc>
          <w:tcPr>
            <w:tcW w:w="6927" w:type="dxa"/>
          </w:tcPr>
          <w:p w:rsidR="0028378A" w:rsidRDefault="0028378A" w:rsidP="00C4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8378A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28378A" w:rsidRPr="009751CF" w:rsidRDefault="0028378A" w:rsidP="00C42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378A" w:rsidTr="00C42345">
        <w:tc>
          <w:tcPr>
            <w:tcW w:w="6927" w:type="dxa"/>
          </w:tcPr>
          <w:p w:rsidR="0028378A" w:rsidRDefault="0028378A" w:rsidP="00C4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134" w:type="dxa"/>
          </w:tcPr>
          <w:p w:rsidR="0028378A" w:rsidRPr="00AB5956" w:rsidRDefault="00F06053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122,5</w:t>
            </w:r>
          </w:p>
        </w:tc>
        <w:tc>
          <w:tcPr>
            <w:tcW w:w="996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</w:p>
        </w:tc>
        <w:tc>
          <w:tcPr>
            <w:tcW w:w="996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</w:p>
        </w:tc>
        <w:tc>
          <w:tcPr>
            <w:tcW w:w="1134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</w:p>
        </w:tc>
        <w:tc>
          <w:tcPr>
            <w:tcW w:w="1134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</w:p>
        </w:tc>
        <w:tc>
          <w:tcPr>
            <w:tcW w:w="996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</w:p>
        </w:tc>
        <w:tc>
          <w:tcPr>
            <w:tcW w:w="996" w:type="dxa"/>
          </w:tcPr>
          <w:p w:rsidR="0028378A" w:rsidRPr="00AB5956" w:rsidRDefault="0028378A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</w:p>
        </w:tc>
        <w:tc>
          <w:tcPr>
            <w:tcW w:w="1558" w:type="dxa"/>
          </w:tcPr>
          <w:p w:rsidR="0028378A" w:rsidRPr="00AB5956" w:rsidRDefault="00AB5956" w:rsidP="00C4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56">
              <w:rPr>
                <w:rFonts w:ascii="Times New Roman" w:hAnsi="Times New Roman" w:cs="Times New Roman"/>
                <w:b/>
                <w:sz w:val="24"/>
                <w:szCs w:val="24"/>
              </w:rPr>
              <w:t>568,9</w:t>
            </w:r>
          </w:p>
        </w:tc>
      </w:tr>
      <w:tr w:rsidR="00F06053" w:rsidTr="00C42345">
        <w:tc>
          <w:tcPr>
            <w:tcW w:w="6927" w:type="dxa"/>
          </w:tcPr>
          <w:p w:rsidR="00F06053" w:rsidRPr="00444316" w:rsidRDefault="00F06053" w:rsidP="00F060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«Содержание каналов связи, обеспечение информационной безопасности»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1821,3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1 821,3</w:t>
            </w:r>
          </w:p>
        </w:tc>
      </w:tr>
      <w:tr w:rsidR="00F06053" w:rsidTr="00C42345">
        <w:tc>
          <w:tcPr>
            <w:tcW w:w="6927" w:type="dxa"/>
          </w:tcPr>
          <w:p w:rsidR="00F06053" w:rsidRDefault="00F06053" w:rsidP="00F0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1821,3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1821,3</w:t>
            </w:r>
          </w:p>
        </w:tc>
      </w:tr>
      <w:tr w:rsidR="00F06053" w:rsidTr="00C42345">
        <w:tc>
          <w:tcPr>
            <w:tcW w:w="6927" w:type="dxa"/>
          </w:tcPr>
          <w:p w:rsidR="00F06053" w:rsidRDefault="00F06053" w:rsidP="00F060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«Совершенствование системы оповещения населения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1228,0</w:t>
            </w:r>
          </w:p>
        </w:tc>
      </w:tr>
      <w:tr w:rsidR="00F06053" w:rsidTr="00C42345">
        <w:tc>
          <w:tcPr>
            <w:tcW w:w="6927" w:type="dxa"/>
          </w:tcPr>
          <w:p w:rsidR="00F06053" w:rsidRPr="000B16C0" w:rsidRDefault="00F06053" w:rsidP="00F0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C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1228,0</w:t>
            </w:r>
          </w:p>
        </w:tc>
      </w:tr>
      <w:tr w:rsidR="00F06053" w:rsidTr="00C42345">
        <w:tc>
          <w:tcPr>
            <w:tcW w:w="6927" w:type="dxa"/>
          </w:tcPr>
          <w:p w:rsidR="00F06053" w:rsidRDefault="00F06053" w:rsidP="00F060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МКУ «УГЗН»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46856,4</w:t>
            </w:r>
          </w:p>
        </w:tc>
        <w:tc>
          <w:tcPr>
            <w:tcW w:w="996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45529,7</w:t>
            </w:r>
          </w:p>
        </w:tc>
        <w:tc>
          <w:tcPr>
            <w:tcW w:w="996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45967,2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45967,2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45967,2</w:t>
            </w:r>
          </w:p>
        </w:tc>
        <w:tc>
          <w:tcPr>
            <w:tcW w:w="996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45967,2</w:t>
            </w:r>
          </w:p>
        </w:tc>
        <w:tc>
          <w:tcPr>
            <w:tcW w:w="996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45967,2</w:t>
            </w:r>
          </w:p>
        </w:tc>
        <w:tc>
          <w:tcPr>
            <w:tcW w:w="1558" w:type="dxa"/>
          </w:tcPr>
          <w:p w:rsidR="00F06053" w:rsidRDefault="00AB5956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322222,1</w:t>
            </w:r>
          </w:p>
        </w:tc>
      </w:tr>
      <w:tr w:rsidR="00F06053" w:rsidTr="00C42345">
        <w:tc>
          <w:tcPr>
            <w:tcW w:w="6927" w:type="dxa"/>
          </w:tcPr>
          <w:p w:rsidR="00F06053" w:rsidRPr="000B16C0" w:rsidRDefault="00F06053" w:rsidP="00F0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C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46856,4</w:t>
            </w:r>
          </w:p>
        </w:tc>
        <w:tc>
          <w:tcPr>
            <w:tcW w:w="996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45529,7</w:t>
            </w:r>
          </w:p>
        </w:tc>
        <w:tc>
          <w:tcPr>
            <w:tcW w:w="996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45967,2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45967,2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45967,2</w:t>
            </w:r>
          </w:p>
        </w:tc>
        <w:tc>
          <w:tcPr>
            <w:tcW w:w="996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45967,2</w:t>
            </w:r>
          </w:p>
        </w:tc>
        <w:tc>
          <w:tcPr>
            <w:tcW w:w="996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45967,2</w:t>
            </w:r>
          </w:p>
        </w:tc>
        <w:tc>
          <w:tcPr>
            <w:tcW w:w="1558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53" w:rsidTr="00C42345">
        <w:tc>
          <w:tcPr>
            <w:tcW w:w="6927" w:type="dxa"/>
          </w:tcPr>
          <w:p w:rsidR="00F06053" w:rsidRDefault="00F06053" w:rsidP="00F060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выполнения полномочий и функций МКУ «УГЗН»  в установленных сферах деятельности 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600,5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600,5</w:t>
            </w:r>
          </w:p>
        </w:tc>
      </w:tr>
      <w:tr w:rsidR="00F06053" w:rsidTr="00C42345">
        <w:tc>
          <w:tcPr>
            <w:tcW w:w="6927" w:type="dxa"/>
          </w:tcPr>
          <w:p w:rsidR="00F06053" w:rsidRPr="000B16C0" w:rsidRDefault="00F06053" w:rsidP="00F0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C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600,5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06053" w:rsidRPr="00D13DCB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06053" w:rsidRDefault="00F06053" w:rsidP="00F0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600,5</w:t>
            </w:r>
          </w:p>
        </w:tc>
      </w:tr>
    </w:tbl>
    <w:p w:rsidR="00854528" w:rsidRDefault="00854528" w:rsidP="004B1E43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54528" w:rsidRPr="00563A99" w:rsidRDefault="00854528" w:rsidP="004B1E43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854528" w:rsidRPr="00563A99" w:rsidSect="00563A99">
      <w:pgSz w:w="16838" w:h="11906" w:orient="landscape"/>
      <w:pgMar w:top="1701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E08"/>
    <w:multiLevelType w:val="hybridMultilevel"/>
    <w:tmpl w:val="B48025E4"/>
    <w:lvl w:ilvl="0" w:tplc="B8F06DD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86F32"/>
    <w:multiLevelType w:val="hybridMultilevel"/>
    <w:tmpl w:val="EC76E7FC"/>
    <w:lvl w:ilvl="0" w:tplc="6848ED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227"/>
    <w:multiLevelType w:val="hybridMultilevel"/>
    <w:tmpl w:val="C158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6F91"/>
    <w:multiLevelType w:val="hybridMultilevel"/>
    <w:tmpl w:val="EF2E36A4"/>
    <w:lvl w:ilvl="0" w:tplc="6F8E3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E2EF4"/>
    <w:multiLevelType w:val="hybridMultilevel"/>
    <w:tmpl w:val="40EC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6A7E"/>
    <w:multiLevelType w:val="hybridMultilevel"/>
    <w:tmpl w:val="4010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8E"/>
    <w:rsid w:val="00024822"/>
    <w:rsid w:val="00042A2D"/>
    <w:rsid w:val="00097424"/>
    <w:rsid w:val="00097ED3"/>
    <w:rsid w:val="000B16C0"/>
    <w:rsid w:val="000C2A55"/>
    <w:rsid w:val="0014539E"/>
    <w:rsid w:val="00170783"/>
    <w:rsid w:val="00180D60"/>
    <w:rsid w:val="002037A5"/>
    <w:rsid w:val="00243CDA"/>
    <w:rsid w:val="00244A1F"/>
    <w:rsid w:val="00252993"/>
    <w:rsid w:val="00257C92"/>
    <w:rsid w:val="0026368E"/>
    <w:rsid w:val="0028378A"/>
    <w:rsid w:val="0029436E"/>
    <w:rsid w:val="002A47B3"/>
    <w:rsid w:val="0032278E"/>
    <w:rsid w:val="00344D1F"/>
    <w:rsid w:val="00347F3F"/>
    <w:rsid w:val="003E3C58"/>
    <w:rsid w:val="003F1495"/>
    <w:rsid w:val="00444316"/>
    <w:rsid w:val="0045704F"/>
    <w:rsid w:val="004A3E3F"/>
    <w:rsid w:val="004B1E43"/>
    <w:rsid w:val="004E5CAB"/>
    <w:rsid w:val="004F240C"/>
    <w:rsid w:val="004F7B00"/>
    <w:rsid w:val="00563A99"/>
    <w:rsid w:val="005B65A2"/>
    <w:rsid w:val="005C155E"/>
    <w:rsid w:val="005F4F1F"/>
    <w:rsid w:val="0060719B"/>
    <w:rsid w:val="00607C8F"/>
    <w:rsid w:val="0061477B"/>
    <w:rsid w:val="007222C2"/>
    <w:rsid w:val="00737764"/>
    <w:rsid w:val="007437BE"/>
    <w:rsid w:val="00777FA8"/>
    <w:rsid w:val="0079068B"/>
    <w:rsid w:val="007B0EA9"/>
    <w:rsid w:val="007D3B65"/>
    <w:rsid w:val="007D3BB5"/>
    <w:rsid w:val="007E153B"/>
    <w:rsid w:val="008245DC"/>
    <w:rsid w:val="00837133"/>
    <w:rsid w:val="00854528"/>
    <w:rsid w:val="00887CAB"/>
    <w:rsid w:val="0089542A"/>
    <w:rsid w:val="008B6AFA"/>
    <w:rsid w:val="008C2E8D"/>
    <w:rsid w:val="008E0D5D"/>
    <w:rsid w:val="00915F8B"/>
    <w:rsid w:val="009751CF"/>
    <w:rsid w:val="009A55F0"/>
    <w:rsid w:val="009B38A9"/>
    <w:rsid w:val="009E1239"/>
    <w:rsid w:val="009E270A"/>
    <w:rsid w:val="00A12A5C"/>
    <w:rsid w:val="00A305A9"/>
    <w:rsid w:val="00A75FDB"/>
    <w:rsid w:val="00AB5956"/>
    <w:rsid w:val="00AC7255"/>
    <w:rsid w:val="00AE1173"/>
    <w:rsid w:val="00B00D4B"/>
    <w:rsid w:val="00B10322"/>
    <w:rsid w:val="00B51102"/>
    <w:rsid w:val="00BE7CC6"/>
    <w:rsid w:val="00C029B6"/>
    <w:rsid w:val="00C206EC"/>
    <w:rsid w:val="00C30E8C"/>
    <w:rsid w:val="00C92B61"/>
    <w:rsid w:val="00D10650"/>
    <w:rsid w:val="00D13DCB"/>
    <w:rsid w:val="00D34CDA"/>
    <w:rsid w:val="00D36BD5"/>
    <w:rsid w:val="00D75857"/>
    <w:rsid w:val="00DD7B3D"/>
    <w:rsid w:val="00E941D3"/>
    <w:rsid w:val="00EA165B"/>
    <w:rsid w:val="00EA2A72"/>
    <w:rsid w:val="00EA70AD"/>
    <w:rsid w:val="00EC6C13"/>
    <w:rsid w:val="00F054B9"/>
    <w:rsid w:val="00F06053"/>
    <w:rsid w:val="00F5408D"/>
    <w:rsid w:val="00F8359A"/>
    <w:rsid w:val="00F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67EB"/>
  <w15:chartTrackingRefBased/>
  <w15:docId w15:val="{53619DE7-D012-44B5-A5D5-3D760BA4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32278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8E"/>
    <w:pPr>
      <w:ind w:left="720"/>
      <w:contextualSpacing/>
    </w:pPr>
  </w:style>
  <w:style w:type="table" w:styleId="a4">
    <w:name w:val="Table Grid"/>
    <w:basedOn w:val="a1"/>
    <w:uiPriority w:val="39"/>
    <w:rsid w:val="0032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32278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322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2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78E"/>
  </w:style>
  <w:style w:type="paragraph" w:styleId="a7">
    <w:name w:val="Balloon Text"/>
    <w:basedOn w:val="a"/>
    <w:link w:val="a8"/>
    <w:uiPriority w:val="99"/>
    <w:semiHidden/>
    <w:unhideWhenUsed/>
    <w:rsid w:val="0045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Музафалова Елена Евгеньевна</dc:creator>
  <cp:keywords/>
  <dc:description/>
  <cp:lastModifiedBy>Сяфукова Эльвира Мягзумовна</cp:lastModifiedBy>
  <cp:revision>7</cp:revision>
  <cp:lastPrinted>2024-11-15T04:28:00Z</cp:lastPrinted>
  <dcterms:created xsi:type="dcterms:W3CDTF">2024-11-14T07:51:00Z</dcterms:created>
  <dcterms:modified xsi:type="dcterms:W3CDTF">2024-11-15T04:29:00Z</dcterms:modified>
</cp:coreProperties>
</file>