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EA8" w:rsidRPr="00147B00" w:rsidRDefault="00CF3EA8" w:rsidP="00147B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47B00" w:rsidRPr="00147B00" w:rsidRDefault="00147B00" w:rsidP="00CF3EA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47B00">
        <w:rPr>
          <w:rFonts w:ascii="Times New Roman" w:eastAsia="Calibri" w:hAnsi="Times New Roman" w:cs="Times New Roman"/>
          <w:sz w:val="24"/>
          <w:szCs w:val="24"/>
        </w:rPr>
        <w:t>ПАСПОРТ</w:t>
      </w:r>
    </w:p>
    <w:p w:rsidR="00CF3EA8" w:rsidRPr="00147B00" w:rsidRDefault="00CF3EA8" w:rsidP="00CF3EA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47B00">
        <w:rPr>
          <w:rFonts w:ascii="Times New Roman" w:eastAsia="Calibri" w:hAnsi="Times New Roman" w:cs="Times New Roman"/>
          <w:sz w:val="24"/>
          <w:szCs w:val="24"/>
        </w:rPr>
        <w:t xml:space="preserve"> муниципальной программы</w:t>
      </w:r>
    </w:p>
    <w:p w:rsidR="00147B00" w:rsidRDefault="00147B00" w:rsidP="00147B00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147B00">
        <w:rPr>
          <w:rFonts w:ascii="Times New Roman" w:eastAsia="Batang" w:hAnsi="Times New Roman" w:cs="Times New Roman"/>
          <w:sz w:val="24"/>
          <w:szCs w:val="24"/>
          <w:lang w:eastAsia="ko-KR"/>
        </w:rPr>
        <w:t>«</w:t>
      </w:r>
      <w:r w:rsidR="00655C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транспортной системы города Мегиона на 2019-2025 годы</w:t>
      </w:r>
      <w:r w:rsidRPr="00147B00">
        <w:rPr>
          <w:rFonts w:ascii="Times New Roman" w:eastAsia="Batang" w:hAnsi="Times New Roman" w:cs="Times New Roman"/>
          <w:sz w:val="24"/>
          <w:szCs w:val="24"/>
          <w:lang w:eastAsia="ko-KR"/>
        </w:rPr>
        <w:t>»</w:t>
      </w:r>
    </w:p>
    <w:p w:rsidR="00655C1F" w:rsidRPr="00147B00" w:rsidRDefault="00655C1F" w:rsidP="00147B00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:rsidR="00CF3EA8" w:rsidRPr="00147B00" w:rsidRDefault="00CF3EA8" w:rsidP="00CF3E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5"/>
        <w:gridCol w:w="7058"/>
      </w:tblGrid>
      <w:tr w:rsidR="00655C1F" w:rsidRPr="001C33CB" w:rsidTr="00655C1F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1F" w:rsidRPr="001C33CB" w:rsidRDefault="00655C1F" w:rsidP="00BA1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</w:pPr>
            <w:bookmarkStart w:id="0" w:name="sub_1001"/>
            <w:r w:rsidRPr="001C33CB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655C1F" w:rsidRPr="001C33CB" w:rsidRDefault="00655C1F" w:rsidP="00BA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 программы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1F" w:rsidRPr="001C33CB" w:rsidRDefault="00655C1F" w:rsidP="00BA1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C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транспортной системы города Мегиона на 2019-2025 годы» </w:t>
            </w:r>
          </w:p>
        </w:tc>
      </w:tr>
      <w:tr w:rsidR="00655C1F" w:rsidRPr="001C33CB" w:rsidTr="00655C1F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1F" w:rsidRPr="001C33CB" w:rsidRDefault="00655C1F" w:rsidP="00BA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1F" w:rsidRPr="001C33CB" w:rsidRDefault="00655C1F" w:rsidP="00BA1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города от 23.11.2018 №2506 «Об утверждении муниципальной программы «Развитие транспортной системы города Мегиона на 2019-2025 годы» </w:t>
            </w:r>
          </w:p>
        </w:tc>
      </w:tr>
      <w:tr w:rsidR="00655C1F" w:rsidRPr="001C33CB" w:rsidTr="00655C1F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1F" w:rsidRPr="001C33CB" w:rsidRDefault="00655C1F" w:rsidP="00BA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1F" w:rsidRPr="001C33CB" w:rsidRDefault="00655C1F" w:rsidP="00BA1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«Управление жилищно-коммунального хозяйства» </w:t>
            </w:r>
          </w:p>
        </w:tc>
      </w:tr>
      <w:tr w:rsidR="00655C1F" w:rsidRPr="001C33CB" w:rsidTr="00655C1F">
        <w:trPr>
          <w:trHeight w:val="1419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1F" w:rsidRPr="001C33CB" w:rsidRDefault="00655C1F" w:rsidP="00BA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муниципальной  программы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1F" w:rsidRPr="001C33CB" w:rsidRDefault="00655C1F" w:rsidP="00BA1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«Управление жилищно-коммунального хозяйства» </w:t>
            </w:r>
          </w:p>
          <w:p w:rsidR="00655C1F" w:rsidRPr="001C33CB" w:rsidRDefault="00655C1F" w:rsidP="00BA1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«Капитальное строительство»</w:t>
            </w:r>
          </w:p>
          <w:p w:rsidR="00655C1F" w:rsidRPr="001C33CB" w:rsidRDefault="00655C1F" w:rsidP="00BA1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</w:t>
            </w:r>
          </w:p>
        </w:tc>
      </w:tr>
      <w:tr w:rsidR="00655C1F" w:rsidRPr="001C33CB" w:rsidTr="00655C1F">
        <w:trPr>
          <w:trHeight w:val="818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1F" w:rsidRPr="001C33CB" w:rsidRDefault="00655C1F" w:rsidP="00BA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1F" w:rsidRPr="001C33CB" w:rsidRDefault="00655C1F" w:rsidP="00BA1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современной транспортной инфраструктуры, обеспечивающей повышение доступности и безопасности услуг транспортного комплекса для населения города  Мегиона</w:t>
            </w:r>
          </w:p>
        </w:tc>
      </w:tr>
      <w:tr w:rsidR="00655C1F" w:rsidRPr="001C33CB" w:rsidTr="00655C1F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1F" w:rsidRPr="001C33CB" w:rsidRDefault="00655C1F" w:rsidP="00BA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1F" w:rsidRPr="001C33CB" w:rsidRDefault="00655C1F" w:rsidP="00BA1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1.Строительство (реконструкция), капитальный ремонт и ремонт автомобильных дорог общего пользования местного значения;</w:t>
            </w:r>
          </w:p>
          <w:p w:rsidR="00655C1F" w:rsidRPr="001C33CB" w:rsidRDefault="00655C1F" w:rsidP="00BA1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2.Создание условий для предоставления транспортных услуг по перевозке пассажиров на маршрутной сети и организация транспортного обслуживания;</w:t>
            </w:r>
          </w:p>
          <w:p w:rsidR="00655C1F" w:rsidRPr="001C33CB" w:rsidRDefault="00655C1F" w:rsidP="00BA1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3.Содержание и текущий ремонт автомобильных дорог, проездов и элементов обустройства улично-дорожной сети города Мегиона;</w:t>
            </w:r>
          </w:p>
          <w:p w:rsidR="00655C1F" w:rsidRPr="001C33CB" w:rsidRDefault="00655C1F" w:rsidP="00BA1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4.Создание системы пропаганды с целью формирования негативного отношения к правонарушениям в сфере дорожного движения и формирование у детей навыков безопасного поведения на дорогах.</w:t>
            </w:r>
          </w:p>
        </w:tc>
      </w:tr>
      <w:tr w:rsidR="00655C1F" w:rsidRPr="001C33CB" w:rsidTr="00655C1F">
        <w:trPr>
          <w:trHeight w:val="856"/>
        </w:trPr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1F" w:rsidRPr="001C33CB" w:rsidRDefault="00655C1F" w:rsidP="00BA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или основные мероприятия, региональные проекты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1F" w:rsidRPr="001C33CB" w:rsidRDefault="00655C1F" w:rsidP="00BA1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«Развитие транспортной системы»:</w:t>
            </w:r>
          </w:p>
          <w:p w:rsidR="00655C1F" w:rsidRPr="001C33CB" w:rsidRDefault="00655C1F" w:rsidP="00BA1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«Строительство (реконструкция), капитальный ремонт и ремонт автомобильных дорог общего пользования местного значения»;</w:t>
            </w:r>
          </w:p>
          <w:p w:rsidR="00655C1F" w:rsidRPr="001C33CB" w:rsidRDefault="00655C1F" w:rsidP="00BA1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«Обеспечение доступности и повышение качества транспортных услуг автомобильным транспортом».</w:t>
            </w:r>
          </w:p>
          <w:p w:rsidR="00655C1F" w:rsidRPr="001C33CB" w:rsidRDefault="00655C1F" w:rsidP="00BA1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2 «Содержание и текущий ремонт автомобильных дорог, проездов, элементов обустройства улично-дорожной сети, объектов внешнего благоустройства города Мегиона»:</w:t>
            </w:r>
          </w:p>
          <w:p w:rsidR="00655C1F" w:rsidRPr="001C33CB" w:rsidRDefault="00655C1F" w:rsidP="00BA1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«Обеспечение функционирования сети автомобильных дорог общего пользования города Мегиона».</w:t>
            </w:r>
          </w:p>
          <w:p w:rsidR="00655C1F" w:rsidRPr="001C33CB" w:rsidRDefault="00655C1F" w:rsidP="00BA1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 «Формирование законопослушного поведения участников дорожного движения, повышение безопасности дорожного движения в городе Мегионе»:</w:t>
            </w:r>
          </w:p>
          <w:p w:rsidR="00655C1F" w:rsidRPr="001C33CB" w:rsidRDefault="00655C1F" w:rsidP="00BA1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мероприятие: «Совершенствование условий движения и организации дорожного движения на улично-дорожной сети города». </w:t>
            </w:r>
          </w:p>
        </w:tc>
      </w:tr>
      <w:tr w:rsidR="00655C1F" w:rsidRPr="001C33CB" w:rsidTr="00655C1F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C1F" w:rsidRPr="001C33CB" w:rsidRDefault="00655C1F" w:rsidP="00BA13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33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Портфели проектов, проекты городского округа, входящие в состав муниципальной программы, в том числе направленные</w:t>
            </w:r>
          </w:p>
          <w:p w:rsidR="00655C1F" w:rsidRPr="001C33CB" w:rsidRDefault="00655C1F" w:rsidP="00BA13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33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 реализацию национальных </w:t>
            </w:r>
          </w:p>
          <w:p w:rsidR="00655C1F" w:rsidRPr="001C33CB" w:rsidRDefault="00655C1F" w:rsidP="00BA13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C33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проектов (программ) Российской Федерации, параметры их финансового обеспечения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1F" w:rsidRPr="001C33CB" w:rsidRDefault="00655C1F" w:rsidP="00BA1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5C1F" w:rsidRPr="001C33CB" w:rsidRDefault="00655C1F" w:rsidP="00BA1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портфелей проектов не предусмотрены</w:t>
            </w:r>
          </w:p>
        </w:tc>
      </w:tr>
      <w:tr w:rsidR="00655C1F" w:rsidRPr="001C33CB" w:rsidTr="00655C1F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1F" w:rsidRPr="001C33CB" w:rsidRDefault="00655C1F" w:rsidP="00BA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1F" w:rsidRPr="001C33CB" w:rsidRDefault="00655C1F" w:rsidP="00BA1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1.Строительство (реконструкция), капитальный ремонт автомобильных дорог общего пользования местного значения и искусственных сооружений на них– 73482,0 м²;</w:t>
            </w:r>
          </w:p>
          <w:p w:rsidR="00655C1F" w:rsidRPr="001C33CB" w:rsidRDefault="00655C1F" w:rsidP="00BA1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2.Объем ввода в эксплуатацию после строительства и реконструкции автомобильных дорог общего пользования местного значения – 0 км;</w:t>
            </w:r>
          </w:p>
          <w:p w:rsidR="00655C1F" w:rsidRPr="001C33CB" w:rsidRDefault="00655C1F" w:rsidP="00BA1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3.Капитальный ремонт и ремонт автомобильных дорог и внутриквартальных проездов – 122 200 м²;</w:t>
            </w:r>
          </w:p>
          <w:p w:rsidR="00655C1F" w:rsidRPr="001C33CB" w:rsidRDefault="00655C1F" w:rsidP="00BA1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4.Доля от общей сети автомобильных дорог общего пользования местного значения с твердым покрытием, обслуживающих движение в режиме перегрузки - 4,5%;</w:t>
            </w:r>
          </w:p>
          <w:p w:rsidR="00655C1F" w:rsidRPr="001C33CB" w:rsidRDefault="00655C1F" w:rsidP="00BA1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5.Объем пассажирских перевозок автомобильным транспортом в городе Мегионе – 238,5 тыс. человек;</w:t>
            </w:r>
          </w:p>
          <w:p w:rsidR="00655C1F" w:rsidRPr="001C33CB" w:rsidRDefault="00655C1F" w:rsidP="00BA1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6.Транспортная подвижность населения города Мегиона в городском сообщении - 0,31 поездок/1 жителя/год;</w:t>
            </w:r>
          </w:p>
          <w:p w:rsidR="00655C1F" w:rsidRPr="001C33CB" w:rsidRDefault="00655C1F" w:rsidP="00BA1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7.Протяженность сети автомобильных дорог общего пользования местного значения – 84 600 м;</w:t>
            </w:r>
          </w:p>
          <w:p w:rsidR="00655C1F" w:rsidRPr="001C33CB" w:rsidRDefault="00655C1F" w:rsidP="00BA1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8.Протяженность отремонтированных дорог с твердым покрытием (ямочный ремонт) – 6 400 м;</w:t>
            </w:r>
          </w:p>
          <w:p w:rsidR="00655C1F" w:rsidRPr="001C33CB" w:rsidRDefault="00655C1F" w:rsidP="00BA1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9.Удельный вес отремонтированных дорог к общей протяженности дорог с твердым покрытием 10,0%;</w:t>
            </w:r>
          </w:p>
          <w:p w:rsidR="00655C1F" w:rsidRPr="001C33CB" w:rsidRDefault="00655C1F" w:rsidP="00BA1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 – 16,97 км;</w:t>
            </w:r>
          </w:p>
          <w:p w:rsidR="00655C1F" w:rsidRPr="001C33CB" w:rsidRDefault="00655C1F" w:rsidP="00BA1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11.Доля автомобильных дорог общего пользования местного значения, соответствующих нормативным требованиям к транспортно-эксплуатационным показателям, в общей протяженности автомобильных дорог общего пользования местного значения – 79,94 %;</w:t>
            </w:r>
          </w:p>
          <w:p w:rsidR="00655C1F" w:rsidRPr="001C33CB" w:rsidRDefault="00655C1F" w:rsidP="00BA1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12.Количество жителей города, пострадавших в дорожно-транспортных происшествиях – не более 40 человек;</w:t>
            </w:r>
          </w:p>
          <w:p w:rsidR="00655C1F" w:rsidRPr="001C33CB" w:rsidRDefault="00655C1F" w:rsidP="00BA1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13.Количество детей пострадавших в дорожно-транспортных происшествиях – не более 2 чел.;</w:t>
            </w:r>
          </w:p>
          <w:p w:rsidR="00655C1F" w:rsidRPr="001C33CB" w:rsidRDefault="00655C1F" w:rsidP="00BA1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14.Количество дорожно-транспортных происшествий – не более 30 единиц;</w:t>
            </w:r>
          </w:p>
          <w:p w:rsidR="00655C1F" w:rsidRPr="001C33CB" w:rsidRDefault="00655C1F" w:rsidP="00BA1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15.Доля от общего количества дорожно-транспортных происшествий с участием детей – 6,7%.</w:t>
            </w:r>
          </w:p>
          <w:p w:rsidR="00655C1F" w:rsidRPr="001C33CB" w:rsidRDefault="00655C1F" w:rsidP="00BA1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Доля административных правонарушений, предусмотренных ст. 12.9, 12.12, 12.16, 12.19 КоАП РФ, выявленных с помощью технических средств </w:t>
            </w:r>
            <w:proofErr w:type="spellStart"/>
            <w:r w:rsidRPr="001C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фотовидеофиксации</w:t>
            </w:r>
            <w:proofErr w:type="spellEnd"/>
            <w:r w:rsidRPr="001C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работающих в автоматическом режиме, в общем количестве таких правонарушений (45%)</w:t>
            </w:r>
          </w:p>
        </w:tc>
      </w:tr>
      <w:tr w:rsidR="00655C1F" w:rsidRPr="001C33CB" w:rsidTr="00655C1F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1F" w:rsidRPr="001C33CB" w:rsidRDefault="00655C1F" w:rsidP="00BA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1F" w:rsidRPr="001C33CB" w:rsidRDefault="00655C1F" w:rsidP="00BA13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2019-2025 годы</w:t>
            </w:r>
          </w:p>
        </w:tc>
      </w:tr>
      <w:tr w:rsidR="00655C1F" w:rsidRPr="001C33CB" w:rsidTr="00655C1F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1F" w:rsidRPr="001C33CB" w:rsidRDefault="00655C1F" w:rsidP="0058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1F" w:rsidRPr="001C33CB" w:rsidRDefault="00655C1F" w:rsidP="0058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Программы за 2019-2025 годы составляет 531541,1 тыс. рублей, в том числе:</w:t>
            </w:r>
          </w:p>
          <w:p w:rsidR="00655C1F" w:rsidRPr="00655C1F" w:rsidRDefault="00655C1F" w:rsidP="00655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2019 году-236384,0 тыс. рублей; </w:t>
            </w:r>
          </w:p>
          <w:p w:rsidR="00655C1F" w:rsidRPr="00655C1F" w:rsidRDefault="00655C1F" w:rsidP="00655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году-150154,7 тыс. рублей;</w:t>
            </w:r>
          </w:p>
          <w:p w:rsidR="00655C1F" w:rsidRPr="00655C1F" w:rsidRDefault="00655C1F" w:rsidP="00655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 году-46059,6 тыс. рублей;</w:t>
            </w:r>
            <w:bookmarkStart w:id="1" w:name="_GoBack"/>
            <w:bookmarkEnd w:id="1"/>
          </w:p>
          <w:p w:rsidR="00655C1F" w:rsidRPr="00655C1F" w:rsidRDefault="00655C1F" w:rsidP="00655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 году-24735,7тыс. рублей;</w:t>
            </w:r>
          </w:p>
          <w:p w:rsidR="00655C1F" w:rsidRPr="00655C1F" w:rsidRDefault="00655C1F" w:rsidP="00655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году-24735,7 тыс. рублей;</w:t>
            </w:r>
          </w:p>
          <w:p w:rsidR="00655C1F" w:rsidRPr="00655C1F" w:rsidRDefault="00655C1F" w:rsidP="00655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 году-24735,7 тыс. рублей;</w:t>
            </w:r>
          </w:p>
          <w:p w:rsidR="00655C1F" w:rsidRPr="001C33CB" w:rsidRDefault="00655C1F" w:rsidP="0058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2025 году-24735,7 тыс. рублей.</w:t>
            </w:r>
          </w:p>
        </w:tc>
      </w:tr>
      <w:tr w:rsidR="00655C1F" w:rsidRPr="001C33CB" w:rsidTr="00655C1F"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1F" w:rsidRPr="001C33CB" w:rsidRDefault="00655C1F" w:rsidP="00581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финансового обеспечения портфеля проектов, проекта, направленных в том числе на реализацию национальных проектов (программы) Российской Федерации, реализуемых в составе муниципальной программы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1F" w:rsidRPr="001C33CB" w:rsidRDefault="00655C1F" w:rsidP="00581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F3EA8" w:rsidRPr="00147B00" w:rsidRDefault="00CF3EA8" w:rsidP="00CF3EA8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600" w:rsidRPr="00147B00" w:rsidRDefault="008F2600" w:rsidP="00CF3EA8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600" w:rsidRPr="00147B00" w:rsidRDefault="008F2600" w:rsidP="00CF3EA8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600" w:rsidRPr="00147B00" w:rsidRDefault="008F2600" w:rsidP="00CF3EA8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600" w:rsidRPr="00147B00" w:rsidRDefault="008F2600" w:rsidP="00CF3EA8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600" w:rsidRPr="00147B00" w:rsidRDefault="008F2600" w:rsidP="00CF3EA8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600" w:rsidRPr="00147B00" w:rsidRDefault="008F2600" w:rsidP="00CF3EA8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600" w:rsidRPr="00147B00" w:rsidRDefault="008F2600" w:rsidP="00CF3EA8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600" w:rsidRPr="00147B00" w:rsidRDefault="008F2600" w:rsidP="00CF3EA8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600" w:rsidRPr="00147B00" w:rsidRDefault="008F2600" w:rsidP="00CF3EA8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600" w:rsidRPr="00147B00" w:rsidRDefault="008F2600" w:rsidP="00CF3EA8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600" w:rsidRPr="00147B00" w:rsidRDefault="008F2600" w:rsidP="00CF3EA8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600" w:rsidRPr="00147B00" w:rsidRDefault="008F2600" w:rsidP="00CF3EA8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600" w:rsidRPr="00147B00" w:rsidRDefault="008F2600" w:rsidP="00CF3EA8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600" w:rsidRPr="00147B00" w:rsidRDefault="008F2600" w:rsidP="00CF3EA8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600" w:rsidRPr="00147B00" w:rsidRDefault="008F2600" w:rsidP="00CF3EA8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600" w:rsidRPr="00147B00" w:rsidRDefault="008F2600" w:rsidP="00CF3EA8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600" w:rsidRPr="00147B00" w:rsidRDefault="008F2600" w:rsidP="00CF3EA8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600" w:rsidRPr="00147B00" w:rsidRDefault="008F2600" w:rsidP="00CF3EA8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600" w:rsidRPr="00147B00" w:rsidRDefault="008F2600" w:rsidP="00CF3EA8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600" w:rsidRPr="005B7BA7" w:rsidRDefault="008F2600" w:rsidP="00CF3EA8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8F2600" w:rsidRPr="005B7BA7" w:rsidRDefault="008F2600" w:rsidP="00CF3EA8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8F2600" w:rsidRPr="005B7BA7" w:rsidRDefault="008F2600" w:rsidP="00CF3EA8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bookmarkEnd w:id="0"/>
    <w:sectPr w:rsidR="008F2600" w:rsidRPr="005B7BA7" w:rsidSect="00147B00">
      <w:headerReference w:type="default" r:id="rId8"/>
      <w:headerReference w:type="first" r:id="rId9"/>
      <w:pgSz w:w="11907" w:h="16840"/>
      <w:pgMar w:top="1134" w:right="737" w:bottom="851" w:left="1531" w:header="284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F69" w:rsidRDefault="008A0F69">
      <w:pPr>
        <w:spacing w:after="0" w:line="240" w:lineRule="auto"/>
      </w:pPr>
      <w:r>
        <w:separator/>
      </w:r>
    </w:p>
  </w:endnote>
  <w:endnote w:type="continuationSeparator" w:id="0">
    <w:p w:rsidR="008A0F69" w:rsidRDefault="008A0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F69" w:rsidRDefault="008A0F69">
      <w:pPr>
        <w:spacing w:after="0" w:line="240" w:lineRule="auto"/>
      </w:pPr>
      <w:r>
        <w:separator/>
      </w:r>
    </w:p>
  </w:footnote>
  <w:footnote w:type="continuationSeparator" w:id="0">
    <w:p w:rsidR="008A0F69" w:rsidRDefault="008A0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1BB" w:rsidRPr="00235E92" w:rsidRDefault="000E71BB" w:rsidP="00597295">
    <w:pPr>
      <w:pStyle w:val="a7"/>
      <w:jc w:val="center"/>
      <w:rPr>
        <w:rFonts w:ascii="Times New Roman" w:hAnsi="Times New Roman"/>
        <w:sz w:val="24"/>
      </w:rPr>
    </w:pPr>
    <w:r w:rsidRPr="002E1707">
      <w:rPr>
        <w:rFonts w:ascii="Times New Roman" w:hAnsi="Times New Roman"/>
        <w:sz w:val="24"/>
      </w:rPr>
      <w:fldChar w:fldCharType="begin"/>
    </w:r>
    <w:r w:rsidRPr="002E1707">
      <w:rPr>
        <w:rFonts w:ascii="Times New Roman" w:hAnsi="Times New Roman"/>
        <w:sz w:val="24"/>
      </w:rPr>
      <w:instrText>PAGE   \* MERGEFORMAT</w:instrText>
    </w:r>
    <w:r w:rsidRPr="002E1707">
      <w:rPr>
        <w:rFonts w:ascii="Times New Roman" w:hAnsi="Times New Roman"/>
        <w:sz w:val="24"/>
      </w:rPr>
      <w:fldChar w:fldCharType="separate"/>
    </w:r>
    <w:r w:rsidR="00655C1F">
      <w:rPr>
        <w:rFonts w:ascii="Times New Roman" w:hAnsi="Times New Roman"/>
        <w:noProof/>
        <w:sz w:val="24"/>
      </w:rPr>
      <w:t>3</w:t>
    </w:r>
    <w:r w:rsidRPr="002E1707">
      <w:rPr>
        <w:rFonts w:ascii="Times New Roman" w:hAnsi="Times New Roman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1BB" w:rsidRPr="00251820" w:rsidRDefault="000E71BB" w:rsidP="00597295">
    <w:pPr>
      <w:pStyle w:val="a7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671"/>
        </w:tabs>
        <w:ind w:left="6103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671"/>
        </w:tabs>
        <w:ind w:left="6247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671"/>
        </w:tabs>
        <w:ind w:left="6391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671"/>
        </w:tabs>
        <w:ind w:left="6535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671"/>
        </w:tabs>
        <w:ind w:left="6679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671"/>
        </w:tabs>
        <w:ind w:left="6823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671"/>
        </w:tabs>
        <w:ind w:left="6967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671"/>
        </w:tabs>
        <w:ind w:left="7111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671"/>
        </w:tabs>
        <w:ind w:left="7255" w:hanging="1584"/>
      </w:pPr>
    </w:lvl>
  </w:abstractNum>
  <w:abstractNum w:abstractNumId="1" w15:restartNumberingAfterBreak="0">
    <w:nsid w:val="02B762E9"/>
    <w:multiLevelType w:val="hybridMultilevel"/>
    <w:tmpl w:val="A452612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403214D"/>
    <w:multiLevelType w:val="hybridMultilevel"/>
    <w:tmpl w:val="7B0854A2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C5C6086"/>
    <w:multiLevelType w:val="multilevel"/>
    <w:tmpl w:val="A1B8B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355728"/>
    <w:multiLevelType w:val="hybridMultilevel"/>
    <w:tmpl w:val="A9163CE8"/>
    <w:lvl w:ilvl="0" w:tplc="D116EF2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D447ED"/>
    <w:multiLevelType w:val="multilevel"/>
    <w:tmpl w:val="01464970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6" w15:restartNumberingAfterBreak="0">
    <w:nsid w:val="211E46E5"/>
    <w:multiLevelType w:val="hybridMultilevel"/>
    <w:tmpl w:val="77242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56292"/>
    <w:multiLevelType w:val="hybridMultilevel"/>
    <w:tmpl w:val="6C0EE0F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7360DC1"/>
    <w:multiLevelType w:val="hybridMultilevel"/>
    <w:tmpl w:val="E37A788C"/>
    <w:lvl w:ilvl="0" w:tplc="155474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20D2E"/>
    <w:multiLevelType w:val="multilevel"/>
    <w:tmpl w:val="2F981F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CD65AA7"/>
    <w:multiLevelType w:val="hybridMultilevel"/>
    <w:tmpl w:val="1D3258DA"/>
    <w:lvl w:ilvl="0" w:tplc="D116EF2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DD929B1"/>
    <w:multiLevelType w:val="hybridMultilevel"/>
    <w:tmpl w:val="6D167B9C"/>
    <w:lvl w:ilvl="0" w:tplc="8EE69650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37A149A"/>
    <w:multiLevelType w:val="hybridMultilevel"/>
    <w:tmpl w:val="08B0A70C"/>
    <w:lvl w:ilvl="0" w:tplc="0419000F">
      <w:start w:val="6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3" w15:restartNumberingAfterBreak="0">
    <w:nsid w:val="339E6495"/>
    <w:multiLevelType w:val="multilevel"/>
    <w:tmpl w:val="DC822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897AF1"/>
    <w:multiLevelType w:val="hybridMultilevel"/>
    <w:tmpl w:val="7554889A"/>
    <w:lvl w:ilvl="0" w:tplc="296EC5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E6D0B4E"/>
    <w:multiLevelType w:val="multilevel"/>
    <w:tmpl w:val="026C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C652E1"/>
    <w:multiLevelType w:val="hybridMultilevel"/>
    <w:tmpl w:val="761A31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51E88"/>
    <w:multiLevelType w:val="multilevel"/>
    <w:tmpl w:val="FC3AFA1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741EEF"/>
    <w:multiLevelType w:val="hybridMultilevel"/>
    <w:tmpl w:val="A05C5780"/>
    <w:lvl w:ilvl="0" w:tplc="9A4E1BEC">
      <w:start w:val="1"/>
      <w:numFmt w:val="bullet"/>
      <w:pStyle w:val="a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728"/>
        </w:tabs>
        <w:ind w:left="728" w:hanging="360"/>
      </w:pPr>
      <w:rPr>
        <w:rFonts w:cs="Times New Roman" w:hint="default"/>
        <w:color w:val="auto"/>
      </w:rPr>
    </w:lvl>
    <w:lvl w:ilvl="2" w:tplc="64742C80">
      <w:numFmt w:val="bullet"/>
      <w:lvlText w:val="·"/>
      <w:lvlJc w:val="left"/>
      <w:pPr>
        <w:ind w:left="1448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8"/>
        </w:tabs>
        <w:ind w:left="2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8"/>
        </w:tabs>
        <w:ind w:left="2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8"/>
        </w:tabs>
        <w:ind w:left="3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8"/>
        </w:tabs>
        <w:ind w:left="4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8"/>
        </w:tabs>
        <w:ind w:left="5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8"/>
        </w:tabs>
        <w:ind w:left="5768" w:hanging="360"/>
      </w:pPr>
      <w:rPr>
        <w:rFonts w:ascii="Wingdings" w:hAnsi="Wingdings" w:hint="default"/>
      </w:rPr>
    </w:lvl>
  </w:abstractNum>
  <w:abstractNum w:abstractNumId="19" w15:restartNumberingAfterBreak="0">
    <w:nsid w:val="4DFA3535"/>
    <w:multiLevelType w:val="hybridMultilevel"/>
    <w:tmpl w:val="F296113C"/>
    <w:lvl w:ilvl="0" w:tplc="90C207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66937DE"/>
    <w:multiLevelType w:val="hybridMultilevel"/>
    <w:tmpl w:val="0302A7D4"/>
    <w:lvl w:ilvl="0" w:tplc="90C2079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5C207323"/>
    <w:multiLevelType w:val="hybridMultilevel"/>
    <w:tmpl w:val="BAACEDD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61E843A4"/>
    <w:multiLevelType w:val="hybridMultilevel"/>
    <w:tmpl w:val="6F3CEA76"/>
    <w:lvl w:ilvl="0" w:tplc="D116EF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8B6044"/>
    <w:multiLevelType w:val="hybridMultilevel"/>
    <w:tmpl w:val="B9FEC52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36C5932"/>
    <w:multiLevelType w:val="hybridMultilevel"/>
    <w:tmpl w:val="379E2874"/>
    <w:lvl w:ilvl="0" w:tplc="8EE6965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DE2F5F"/>
    <w:multiLevelType w:val="hybridMultilevel"/>
    <w:tmpl w:val="18D2761E"/>
    <w:lvl w:ilvl="0" w:tplc="90C207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AAD101F"/>
    <w:multiLevelType w:val="hybridMultilevel"/>
    <w:tmpl w:val="3964084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9A7CEC"/>
    <w:multiLevelType w:val="hybridMultilevel"/>
    <w:tmpl w:val="6FACBD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4"/>
  </w:num>
  <w:num w:numId="7">
    <w:abstractNumId w:val="11"/>
  </w:num>
  <w:num w:numId="8">
    <w:abstractNumId w:val="13"/>
  </w:num>
  <w:num w:numId="9">
    <w:abstractNumId w:val="2"/>
  </w:num>
  <w:num w:numId="10">
    <w:abstractNumId w:val="7"/>
  </w:num>
  <w:num w:numId="11">
    <w:abstractNumId w:val="14"/>
  </w:num>
  <w:num w:numId="12">
    <w:abstractNumId w:val="1"/>
  </w:num>
  <w:num w:numId="13">
    <w:abstractNumId w:val="21"/>
  </w:num>
  <w:num w:numId="14">
    <w:abstractNumId w:val="16"/>
  </w:num>
  <w:num w:numId="15">
    <w:abstractNumId w:val="8"/>
  </w:num>
  <w:num w:numId="16">
    <w:abstractNumId w:val="22"/>
  </w:num>
  <w:num w:numId="17">
    <w:abstractNumId w:val="18"/>
  </w:num>
  <w:num w:numId="18">
    <w:abstractNumId w:val="15"/>
  </w:num>
  <w:num w:numId="19">
    <w:abstractNumId w:val="19"/>
  </w:num>
  <w:num w:numId="20">
    <w:abstractNumId w:val="6"/>
  </w:num>
  <w:num w:numId="21">
    <w:abstractNumId w:val="4"/>
  </w:num>
  <w:num w:numId="22">
    <w:abstractNumId w:val="20"/>
  </w:num>
  <w:num w:numId="23">
    <w:abstractNumId w:val="10"/>
  </w:num>
  <w:num w:numId="24">
    <w:abstractNumId w:val="25"/>
  </w:num>
  <w:num w:numId="25">
    <w:abstractNumId w:val="27"/>
  </w:num>
  <w:num w:numId="26">
    <w:abstractNumId w:val="26"/>
  </w:num>
  <w:num w:numId="27">
    <w:abstractNumId w:val="12"/>
  </w:num>
  <w:num w:numId="28">
    <w:abstractNumId w:val="3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B50"/>
    <w:rsid w:val="00023CDD"/>
    <w:rsid w:val="00032B4D"/>
    <w:rsid w:val="00086FBC"/>
    <w:rsid w:val="000E31B3"/>
    <w:rsid w:val="000E71BB"/>
    <w:rsid w:val="000F47F0"/>
    <w:rsid w:val="00130EA2"/>
    <w:rsid w:val="00147B00"/>
    <w:rsid w:val="001713BD"/>
    <w:rsid w:val="001B56D5"/>
    <w:rsid w:val="001C6BDD"/>
    <w:rsid w:val="001F3004"/>
    <w:rsid w:val="00205D4A"/>
    <w:rsid w:val="00211776"/>
    <w:rsid w:val="00220023"/>
    <w:rsid w:val="00227AB1"/>
    <w:rsid w:val="002906C0"/>
    <w:rsid w:val="002F1D7D"/>
    <w:rsid w:val="00301435"/>
    <w:rsid w:val="003068BC"/>
    <w:rsid w:val="00345140"/>
    <w:rsid w:val="00354754"/>
    <w:rsid w:val="00356C5B"/>
    <w:rsid w:val="003C42CE"/>
    <w:rsid w:val="004047ED"/>
    <w:rsid w:val="0041182C"/>
    <w:rsid w:val="00505DE3"/>
    <w:rsid w:val="00582FFE"/>
    <w:rsid w:val="00597295"/>
    <w:rsid w:val="005B0848"/>
    <w:rsid w:val="005B7BA7"/>
    <w:rsid w:val="00655C1F"/>
    <w:rsid w:val="006724C7"/>
    <w:rsid w:val="006F090F"/>
    <w:rsid w:val="007168D6"/>
    <w:rsid w:val="00776758"/>
    <w:rsid w:val="007A11CB"/>
    <w:rsid w:val="007C2309"/>
    <w:rsid w:val="007C2582"/>
    <w:rsid w:val="007C41C6"/>
    <w:rsid w:val="008A0F69"/>
    <w:rsid w:val="008A2973"/>
    <w:rsid w:val="008C12A9"/>
    <w:rsid w:val="008D32C2"/>
    <w:rsid w:val="008F2600"/>
    <w:rsid w:val="00912254"/>
    <w:rsid w:val="0094109D"/>
    <w:rsid w:val="009655F0"/>
    <w:rsid w:val="009B5EB0"/>
    <w:rsid w:val="009D7FCC"/>
    <w:rsid w:val="00B21175"/>
    <w:rsid w:val="00B6245B"/>
    <w:rsid w:val="00B9367F"/>
    <w:rsid w:val="00BB69DE"/>
    <w:rsid w:val="00BC495D"/>
    <w:rsid w:val="00BF2DA7"/>
    <w:rsid w:val="00C16E1E"/>
    <w:rsid w:val="00C17B50"/>
    <w:rsid w:val="00CB35EC"/>
    <w:rsid w:val="00CD6AD3"/>
    <w:rsid w:val="00CF3EA8"/>
    <w:rsid w:val="00D12366"/>
    <w:rsid w:val="00D64583"/>
    <w:rsid w:val="00D705B4"/>
    <w:rsid w:val="00DE1723"/>
    <w:rsid w:val="00DE4815"/>
    <w:rsid w:val="00E23372"/>
    <w:rsid w:val="00E23DBF"/>
    <w:rsid w:val="00F40E17"/>
    <w:rsid w:val="00F7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EE8D6"/>
  <w15:chartTrackingRefBased/>
  <w15:docId w15:val="{8A47634A-9D6B-4F08-B0D3-A5AF8640E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CF3EA8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F3EA8"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F3EA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1"/>
    <w:link w:val="3"/>
    <w:uiPriority w:val="9"/>
    <w:semiHidden/>
    <w:rsid w:val="00CF3EA8"/>
    <w:rPr>
      <w:rFonts w:ascii="Calibri Light" w:eastAsia="Times New Roman" w:hAnsi="Calibri Light" w:cs="Times New Roman"/>
      <w:b/>
      <w:bCs/>
      <w:sz w:val="26"/>
      <w:szCs w:val="26"/>
    </w:rPr>
  </w:style>
  <w:style w:type="numbering" w:customStyle="1" w:styleId="11">
    <w:name w:val="Нет списка1"/>
    <w:next w:val="a3"/>
    <w:uiPriority w:val="99"/>
    <w:semiHidden/>
    <w:unhideWhenUsed/>
    <w:rsid w:val="00CF3EA8"/>
  </w:style>
  <w:style w:type="table" w:styleId="a4">
    <w:name w:val="Table Grid"/>
    <w:basedOn w:val="a2"/>
    <w:uiPriority w:val="59"/>
    <w:rsid w:val="00CF3E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CF3EA8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0"/>
    <w:link w:val="a8"/>
    <w:uiPriority w:val="99"/>
    <w:unhideWhenUsed/>
    <w:rsid w:val="00CF3EA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1"/>
    <w:link w:val="a7"/>
    <w:uiPriority w:val="99"/>
    <w:rsid w:val="00CF3EA8"/>
    <w:rPr>
      <w:rFonts w:ascii="Calibri" w:eastAsia="Calibri" w:hAnsi="Calibri" w:cs="Times New Roman"/>
    </w:rPr>
  </w:style>
  <w:style w:type="paragraph" w:styleId="a9">
    <w:name w:val="footer"/>
    <w:basedOn w:val="a0"/>
    <w:link w:val="aa"/>
    <w:uiPriority w:val="99"/>
    <w:unhideWhenUsed/>
    <w:rsid w:val="00CF3EA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1"/>
    <w:link w:val="a9"/>
    <w:uiPriority w:val="99"/>
    <w:rsid w:val="00CF3EA8"/>
    <w:rPr>
      <w:rFonts w:ascii="Calibri" w:eastAsia="Calibri" w:hAnsi="Calibri" w:cs="Times New Roman"/>
    </w:rPr>
  </w:style>
  <w:style w:type="paragraph" w:styleId="ab">
    <w:name w:val="Balloon Text"/>
    <w:basedOn w:val="a0"/>
    <w:link w:val="ac"/>
    <w:uiPriority w:val="99"/>
    <w:semiHidden/>
    <w:unhideWhenUsed/>
    <w:rsid w:val="00CF3EA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CF3EA8"/>
    <w:rPr>
      <w:rFonts w:ascii="Tahoma" w:eastAsia="Calibri" w:hAnsi="Tahoma" w:cs="Tahoma"/>
      <w:sz w:val="16"/>
      <w:szCs w:val="16"/>
    </w:rPr>
  </w:style>
  <w:style w:type="character" w:styleId="ad">
    <w:name w:val="Hyperlink"/>
    <w:uiPriority w:val="99"/>
    <w:semiHidden/>
    <w:unhideWhenUsed/>
    <w:rsid w:val="00CF3EA8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CF3EA8"/>
    <w:rPr>
      <w:color w:val="800080"/>
      <w:u w:val="single"/>
    </w:rPr>
  </w:style>
  <w:style w:type="paragraph" w:customStyle="1" w:styleId="xl65">
    <w:name w:val="xl65"/>
    <w:basedOn w:val="a0"/>
    <w:rsid w:val="00CF3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0"/>
    <w:rsid w:val="00CF3EA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0"/>
    <w:rsid w:val="00CF3EA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0"/>
    <w:rsid w:val="00CF3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0"/>
    <w:rsid w:val="00CF3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0"/>
    <w:rsid w:val="00CF3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0"/>
    <w:rsid w:val="00CF3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0"/>
    <w:rsid w:val="00CF3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0"/>
    <w:rsid w:val="00CF3E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0"/>
    <w:rsid w:val="00CF3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0"/>
    <w:rsid w:val="00CF3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6">
    <w:name w:val="xl76"/>
    <w:basedOn w:val="a0"/>
    <w:rsid w:val="00CF3EA8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0"/>
    <w:rsid w:val="00CF3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8">
    <w:name w:val="xl78"/>
    <w:basedOn w:val="a0"/>
    <w:rsid w:val="00CF3EA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0"/>
    <w:rsid w:val="00CF3EA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CF3EA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CF3EA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CF3E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0"/>
    <w:rsid w:val="00CF3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0"/>
    <w:rsid w:val="00CF3E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0"/>
    <w:rsid w:val="00CF3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0"/>
    <w:rsid w:val="00CF3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0"/>
    <w:rsid w:val="00CF3E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CF3E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CF3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0"/>
    <w:rsid w:val="00CF3EA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0"/>
    <w:rsid w:val="00CF3EA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0"/>
    <w:rsid w:val="00CF3EA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CF3EA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rsid w:val="00CF3EA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0"/>
    <w:rsid w:val="00CF3EA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CF3EA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CF3EA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0"/>
    <w:rsid w:val="00CF3EA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0"/>
    <w:rsid w:val="00CF3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0"/>
    <w:rsid w:val="00CF3EA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0"/>
    <w:rsid w:val="00CF3EA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0"/>
    <w:rsid w:val="00CF3E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0"/>
    <w:rsid w:val="00CF3EA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0"/>
    <w:rsid w:val="00CF3EA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0"/>
    <w:rsid w:val="00CF3E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0"/>
    <w:rsid w:val="00CF3EA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0"/>
    <w:rsid w:val="00CF3EA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0"/>
    <w:rsid w:val="00CF3EA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0"/>
    <w:rsid w:val="00CF3EA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0"/>
    <w:rsid w:val="00CF3EA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0"/>
    <w:rsid w:val="00CF3E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0"/>
    <w:rsid w:val="00CF3E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0"/>
    <w:rsid w:val="00CF3EA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0"/>
    <w:rsid w:val="00CF3E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0"/>
    <w:rsid w:val="00CF3E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0"/>
    <w:rsid w:val="00CF3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0"/>
    <w:rsid w:val="00CF3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0"/>
    <w:rsid w:val="00CF3E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0"/>
    <w:rsid w:val="00CF3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0"/>
    <w:rsid w:val="00CF3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0"/>
    <w:rsid w:val="00CF3EA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0"/>
    <w:rsid w:val="00CF3EA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0"/>
    <w:rsid w:val="00CF3EA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0"/>
    <w:rsid w:val="00CF3EA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0"/>
    <w:rsid w:val="00CF3EA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0"/>
    <w:rsid w:val="00CF3EA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0"/>
    <w:rsid w:val="00CF3EA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0"/>
    <w:rsid w:val="00CF3EA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0"/>
    <w:rsid w:val="00CF3EA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0"/>
    <w:rsid w:val="00CF3EA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0"/>
    <w:rsid w:val="00CF3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0"/>
    <w:rsid w:val="00CF3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0"/>
    <w:rsid w:val="00CF3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0"/>
    <w:rsid w:val="00CF3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0"/>
    <w:rsid w:val="00CF3EA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0"/>
    <w:rsid w:val="00CF3EA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0"/>
    <w:rsid w:val="00CF3EA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0"/>
    <w:rsid w:val="00CF3EA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0"/>
    <w:rsid w:val="00CF3EA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0"/>
    <w:rsid w:val="00CF3EA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0"/>
    <w:rsid w:val="00CF3EA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0"/>
    <w:rsid w:val="00CF3EA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7">
    <w:name w:val="font7"/>
    <w:basedOn w:val="a0"/>
    <w:rsid w:val="00CF3EA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0"/>
    <w:rsid w:val="00CF3EA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msonormal0">
    <w:name w:val="msonormal"/>
    <w:basedOn w:val="a0"/>
    <w:rsid w:val="00CF3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uiPriority w:val="99"/>
    <w:rsid w:val="00CF3EA8"/>
    <w:rPr>
      <w:color w:val="008000"/>
    </w:rPr>
  </w:style>
  <w:style w:type="paragraph" w:styleId="af0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,Текст сноски Знак1 Знак,Char,Refer"/>
    <w:basedOn w:val="a0"/>
    <w:link w:val="af1"/>
    <w:rsid w:val="00CF3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1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,Char Знак,Refer Знак"/>
    <w:basedOn w:val="a1"/>
    <w:link w:val="af0"/>
    <w:rsid w:val="00CF3EA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2">
    <w:name w:val="footnote reference"/>
    <w:uiPriority w:val="99"/>
    <w:semiHidden/>
    <w:rsid w:val="00CF3EA8"/>
    <w:rPr>
      <w:vertAlign w:val="superscript"/>
    </w:rPr>
  </w:style>
  <w:style w:type="paragraph" w:customStyle="1" w:styleId="ConsPlusNormal">
    <w:name w:val="ConsPlusNormal"/>
    <w:link w:val="ConsPlusNormal0"/>
    <w:rsid w:val="00CF3EA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F3EA8"/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rmal (Web)"/>
    <w:aliases w:val="Обычный (Web)"/>
    <w:basedOn w:val="a0"/>
    <w:uiPriority w:val="99"/>
    <w:unhideWhenUsed/>
    <w:rsid w:val="00CF3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line number"/>
    <w:uiPriority w:val="99"/>
    <w:semiHidden/>
    <w:unhideWhenUsed/>
    <w:rsid w:val="00CF3EA8"/>
  </w:style>
  <w:style w:type="numbering" w:customStyle="1" w:styleId="110">
    <w:name w:val="Нет списка11"/>
    <w:next w:val="a3"/>
    <w:uiPriority w:val="99"/>
    <w:semiHidden/>
    <w:unhideWhenUsed/>
    <w:rsid w:val="00CF3EA8"/>
  </w:style>
  <w:style w:type="character" w:customStyle="1" w:styleId="apple-converted-space">
    <w:name w:val="apple-converted-space"/>
    <w:rsid w:val="00CF3EA8"/>
  </w:style>
  <w:style w:type="paragraph" w:customStyle="1" w:styleId="af5">
    <w:name w:val="Абзац"/>
    <w:basedOn w:val="a0"/>
    <w:link w:val="af6"/>
    <w:qFormat/>
    <w:rsid w:val="00CF3EA8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6">
    <w:name w:val="Абзац Знак"/>
    <w:link w:val="af5"/>
    <w:rsid w:val="00CF3E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7">
    <w:name w:val="List Paragraph"/>
    <w:aliases w:val="Абзац списка11,ПАРАГРАФ"/>
    <w:basedOn w:val="a0"/>
    <w:uiPriority w:val="34"/>
    <w:qFormat/>
    <w:rsid w:val="00CF3EA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CF3E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8">
    <w:name w:val="Strong"/>
    <w:qFormat/>
    <w:rsid w:val="00CF3EA8"/>
    <w:rPr>
      <w:b/>
      <w:bCs/>
    </w:rPr>
  </w:style>
  <w:style w:type="paragraph" w:styleId="af9">
    <w:name w:val="caption"/>
    <w:basedOn w:val="a0"/>
    <w:next w:val="a0"/>
    <w:uiPriority w:val="35"/>
    <w:unhideWhenUsed/>
    <w:qFormat/>
    <w:rsid w:val="00CF3EA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">
    <w:name w:val="List Bullet"/>
    <w:basedOn w:val="a0"/>
    <w:uiPriority w:val="99"/>
    <w:rsid w:val="00CF3EA8"/>
    <w:pPr>
      <w:numPr>
        <w:numId w:val="17"/>
      </w:num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F3E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character" w:styleId="afa">
    <w:name w:val="page number"/>
    <w:uiPriority w:val="99"/>
    <w:rsid w:val="00CF3EA8"/>
    <w:rPr>
      <w:rFonts w:cs="Times New Roman"/>
    </w:rPr>
  </w:style>
  <w:style w:type="paragraph" w:customStyle="1" w:styleId="BodyText22">
    <w:name w:val="Body Text 22"/>
    <w:basedOn w:val="a0"/>
    <w:uiPriority w:val="99"/>
    <w:rsid w:val="00CF3EA8"/>
    <w:pPr>
      <w:spacing w:after="0" w:line="240" w:lineRule="auto"/>
      <w:ind w:firstLine="709"/>
      <w:jc w:val="both"/>
    </w:pPr>
    <w:rPr>
      <w:rFonts w:ascii="Times New Roman" w:eastAsia="Batang" w:hAnsi="Times New Roman" w:cs="Times New Roman"/>
      <w:sz w:val="24"/>
      <w:szCs w:val="20"/>
      <w:lang w:eastAsia="ru-RU"/>
    </w:rPr>
  </w:style>
  <w:style w:type="table" w:customStyle="1" w:styleId="12">
    <w:name w:val="Сетка таблицы1"/>
    <w:basedOn w:val="a2"/>
    <w:next w:val="a4"/>
    <w:uiPriority w:val="59"/>
    <w:rsid w:val="00CF3E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9"/>
    <w:basedOn w:val="a0"/>
    <w:rsid w:val="00CF3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10">
    <w:name w:val="font10"/>
    <w:basedOn w:val="a0"/>
    <w:rsid w:val="00CF3EA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CF3EA8"/>
    <w:rPr>
      <w:rFonts w:ascii="Calibri" w:eastAsia="Calibri" w:hAnsi="Calibri" w:cs="Times New Roman"/>
    </w:rPr>
  </w:style>
  <w:style w:type="paragraph" w:customStyle="1" w:styleId="s1">
    <w:name w:val="s_1"/>
    <w:basedOn w:val="a0"/>
    <w:rsid w:val="00CF3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3"/>
    <w:uiPriority w:val="99"/>
    <w:semiHidden/>
    <w:unhideWhenUsed/>
    <w:rsid w:val="00B21175"/>
  </w:style>
  <w:style w:type="numbering" w:customStyle="1" w:styleId="120">
    <w:name w:val="Нет списка12"/>
    <w:next w:val="a3"/>
    <w:uiPriority w:val="99"/>
    <w:semiHidden/>
    <w:unhideWhenUsed/>
    <w:rsid w:val="00B21175"/>
  </w:style>
  <w:style w:type="table" w:customStyle="1" w:styleId="20">
    <w:name w:val="Сетка таблицы2"/>
    <w:basedOn w:val="a2"/>
    <w:next w:val="a4"/>
    <w:uiPriority w:val="59"/>
    <w:rsid w:val="00B211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annotation reference"/>
    <w:basedOn w:val="a1"/>
    <w:uiPriority w:val="99"/>
    <w:semiHidden/>
    <w:unhideWhenUsed/>
    <w:rsid w:val="00B21175"/>
    <w:rPr>
      <w:sz w:val="16"/>
      <w:szCs w:val="16"/>
    </w:rPr>
  </w:style>
  <w:style w:type="paragraph" w:styleId="afc">
    <w:name w:val="annotation text"/>
    <w:basedOn w:val="a0"/>
    <w:link w:val="afd"/>
    <w:uiPriority w:val="99"/>
    <w:semiHidden/>
    <w:unhideWhenUsed/>
    <w:rsid w:val="00B21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примечания Знак"/>
    <w:basedOn w:val="a1"/>
    <w:link w:val="afc"/>
    <w:uiPriority w:val="99"/>
    <w:semiHidden/>
    <w:rsid w:val="00B211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B21175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B211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1">
    <w:name w:val="Сетка таблицы11"/>
    <w:basedOn w:val="a2"/>
    <w:next w:val="a4"/>
    <w:uiPriority w:val="59"/>
    <w:rsid w:val="00B21175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0"/>
    <w:uiPriority w:val="1"/>
    <w:qFormat/>
    <w:rsid w:val="00B211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0407C-C1EB-474D-991F-5D9896627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Суяримбетова Галия Нуримановна</dc:creator>
  <cp:keywords/>
  <dc:description/>
  <cp:lastModifiedBy>Соболь Анастасия Сергеевна</cp:lastModifiedBy>
  <cp:revision>5</cp:revision>
  <dcterms:created xsi:type="dcterms:W3CDTF">2020-11-23T11:39:00Z</dcterms:created>
  <dcterms:modified xsi:type="dcterms:W3CDTF">2020-11-24T11:18:00Z</dcterms:modified>
</cp:coreProperties>
</file>