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DB60" w14:textId="77777777"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000000"/>
          <w:szCs w:val="24"/>
          <w:lang w:eastAsia="ru-RU"/>
        </w:rPr>
        <w:t>Сведения о хронологии рассмотрения и утверждения проекта</w:t>
      </w:r>
    </w:p>
    <w:p w14:paraId="36CCDD2C" w14:textId="77777777"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000000"/>
          <w:szCs w:val="24"/>
          <w:lang w:eastAsia="ru-RU"/>
        </w:rPr>
        <w:t>решения Думы города Мегиона</w:t>
      </w:r>
    </w:p>
    <w:p w14:paraId="6C4DBF04" w14:textId="77777777"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212121"/>
          <w:szCs w:val="24"/>
          <w:lang w:eastAsia="ru-RU"/>
        </w:rPr>
        <w:t>«Об исполнении бюджета городского округа Мегион Ханты-Мансийского автономного округа – Югры за</w:t>
      </w:r>
      <w:r w:rsidRPr="0078781A">
        <w:rPr>
          <w:rFonts w:eastAsia="Times New Roman" w:cs="Times New Roman"/>
          <w:color w:val="212121"/>
          <w:szCs w:val="24"/>
          <w:shd w:val="clear" w:color="auto" w:fill="FFFFFF"/>
          <w:lang w:eastAsia="ru-RU"/>
        </w:rPr>
        <w:t> девять месяцев </w:t>
      </w:r>
      <w:r w:rsidRPr="0078781A">
        <w:rPr>
          <w:rFonts w:eastAsia="Times New Roman" w:cs="Times New Roman"/>
          <w:color w:val="212121"/>
          <w:szCs w:val="24"/>
          <w:lang w:eastAsia="ru-RU"/>
        </w:rPr>
        <w:t>2025 года»</w:t>
      </w:r>
    </w:p>
    <w:p w14:paraId="7DA5FB14" w14:textId="77777777"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65"/>
        <w:gridCol w:w="3203"/>
      </w:tblGrid>
      <w:tr w:rsidR="0078781A" w:rsidRPr="0078781A" w14:paraId="102C8B68" w14:textId="77777777" w:rsidTr="0091152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2D91" w14:textId="77777777"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5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04E4" w14:textId="77777777"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8A47" w14:textId="77777777"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Фактическая дата события</w:t>
            </w:r>
          </w:p>
        </w:tc>
      </w:tr>
      <w:tr w:rsidR="0078781A" w:rsidRPr="0078781A" w14:paraId="622DE4FB" w14:textId="77777777" w:rsidTr="0091152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BE72" w14:textId="77777777"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CE96" w14:textId="77777777" w:rsidR="0078781A" w:rsidRPr="0078781A" w:rsidRDefault="0078781A" w:rsidP="0078781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Внесение проекта решения Думы города Мегиона</w:t>
            </w:r>
          </w:p>
          <w:p w14:paraId="33CC5305" w14:textId="77777777" w:rsidR="0078781A" w:rsidRPr="0078781A" w:rsidRDefault="0078781A" w:rsidP="0078781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«Об исполнении бюджета городского округа Мегион Ханты-Мансийского автономного округа – Югры за </w:t>
            </w: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девять месяцев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 2025 года»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9AA7A" w14:textId="77777777"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10.11.2025</w:t>
            </w:r>
          </w:p>
        </w:tc>
      </w:tr>
      <w:tr w:rsidR="0078781A" w:rsidRPr="0078781A" w14:paraId="7921543A" w14:textId="77777777" w:rsidTr="00911529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6926" w14:textId="77777777"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82DE" w14:textId="77777777" w:rsidR="0078781A" w:rsidRPr="0078781A" w:rsidRDefault="0078781A" w:rsidP="0078781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Рассмотрение 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проекта решения Думы города Мегиона 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«Об исполнении бюджета городского округа Мегион Ханты-Мансийского автономного округа – Югры за </w:t>
            </w: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девять месяцев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 2025 года» на заседании постоянной депутатской комиссии по бюджету, налогам и финансам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 Думы города Мегиона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52AA2" w14:textId="77777777"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19.11.2025</w:t>
            </w:r>
          </w:p>
        </w:tc>
      </w:tr>
      <w:tr w:rsidR="0078781A" w:rsidRPr="0078781A" w14:paraId="28EF23E1" w14:textId="77777777" w:rsidTr="00911529">
        <w:trPr>
          <w:trHeight w:val="27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2AF0" w14:textId="77777777"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5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0E207" w14:textId="77777777" w:rsidR="0078781A" w:rsidRPr="0078781A" w:rsidRDefault="0078781A" w:rsidP="0078781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Рассмотрение 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проекта решения Думы города Мегиона 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«Об исполнении бюджета городского округа Мегион Ханты-Мансийского автономного округа – Югры за </w:t>
            </w: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девять месяцев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 2025 года» на совместном заседании постоянных депутатских комиссий 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Думы города Мегиона</w:t>
            </w: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BD9CB" w14:textId="77777777"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20.11.2025</w:t>
            </w:r>
          </w:p>
        </w:tc>
      </w:tr>
      <w:tr w:rsidR="00911529" w:rsidRPr="0078781A" w14:paraId="267504BD" w14:textId="77777777" w:rsidTr="00911529">
        <w:trPr>
          <w:trHeight w:val="27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ED45" w14:textId="3799936A" w:rsidR="00911529" w:rsidRPr="0078781A" w:rsidRDefault="00911529" w:rsidP="0091152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5046" w14:textId="19B90C46" w:rsidR="00911529" w:rsidRPr="0078781A" w:rsidRDefault="00911529" w:rsidP="0091152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</w:pPr>
            <w:r>
              <w:rPr>
                <w:color w:val="212121"/>
                <w:shd w:val="clear" w:color="auto" w:fill="FFFFFF"/>
              </w:rPr>
              <w:t>Рассмотрение </w:t>
            </w:r>
            <w:r>
              <w:rPr>
                <w:color w:val="000000"/>
              </w:rPr>
              <w:t>проекта решения Думы города Мегиона </w:t>
            </w:r>
            <w:r>
              <w:rPr>
                <w:color w:val="212121"/>
              </w:rPr>
              <w:t>«Об исполнении бюджета городского округа Мегион Ханты-Мансийского автономного округа – Югры за </w:t>
            </w:r>
            <w:r>
              <w:rPr>
                <w:color w:val="212121"/>
                <w:shd w:val="clear" w:color="auto" w:fill="FFFFFF"/>
              </w:rPr>
              <w:t>девять месяцев</w:t>
            </w:r>
            <w:r>
              <w:rPr>
                <w:color w:val="212121"/>
              </w:rPr>
              <w:t> 2025 года» Думой города Мегиона</w:t>
            </w: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6FF6" w14:textId="6B1886D5" w:rsidR="00911529" w:rsidRPr="0078781A" w:rsidRDefault="00911529" w:rsidP="0091152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szCs w:val="24"/>
                <w:lang w:eastAsia="ru-RU"/>
              </w:rPr>
            </w:pPr>
            <w:r>
              <w:rPr>
                <w:color w:val="212121"/>
              </w:rPr>
              <w:t>21.11.2025</w:t>
            </w:r>
          </w:p>
        </w:tc>
      </w:tr>
      <w:tr w:rsidR="00911529" w:rsidRPr="0078781A" w14:paraId="2C44E326" w14:textId="77777777" w:rsidTr="00F5334F">
        <w:trPr>
          <w:trHeight w:val="14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8D09" w14:textId="26F99C6E" w:rsidR="00911529" w:rsidRPr="0078781A" w:rsidRDefault="00911529" w:rsidP="0091152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212121"/>
              </w:rPr>
              <w:t>5.</w:t>
            </w:r>
          </w:p>
        </w:tc>
        <w:tc>
          <w:tcPr>
            <w:tcW w:w="556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F5F6" w14:textId="77777777" w:rsidR="00911529" w:rsidRDefault="00911529" w:rsidP="00911529">
            <w:pPr>
              <w:pStyle w:val="xmsonormal"/>
              <w:spacing w:before="0" w:beforeAutospacing="0" w:after="0" w:afterAutospacing="0"/>
              <w:jc w:val="both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color w:val="212121"/>
                <w:shd w:val="clear" w:color="auto" w:fill="FFFFFF"/>
              </w:rPr>
              <w:t>Принятие</w:t>
            </w:r>
            <w:r>
              <w:rPr>
                <w:color w:val="000000"/>
              </w:rPr>
              <w:t> Думой города Мегиона Решения </w:t>
            </w:r>
            <w:r>
              <w:rPr>
                <w:color w:val="212121"/>
              </w:rPr>
              <w:t>«Об исполнении бюджета городского округа Мегион Ханты-Мансийского автономного округа – Югры за </w:t>
            </w:r>
            <w:r>
              <w:rPr>
                <w:color w:val="212121"/>
                <w:shd w:val="clear" w:color="auto" w:fill="FFFFFF"/>
              </w:rPr>
              <w:t>девять месяцев</w:t>
            </w:r>
            <w:r>
              <w:rPr>
                <w:color w:val="212121"/>
              </w:rPr>
              <w:t> 2025 года»</w:t>
            </w:r>
          </w:p>
          <w:p w14:paraId="2B12400D" w14:textId="13D2BB95" w:rsidR="00911529" w:rsidRPr="0078781A" w:rsidRDefault="00911529" w:rsidP="0091152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</w:pPr>
            <w:r>
              <w:rPr>
                <w:color w:val="212121"/>
              </w:rPr>
              <w:t> </w:t>
            </w: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0BE2" w14:textId="1672F51C" w:rsidR="00911529" w:rsidRPr="0078781A" w:rsidRDefault="00911529" w:rsidP="0091152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szCs w:val="24"/>
                <w:lang w:eastAsia="ru-RU"/>
              </w:rPr>
            </w:pPr>
            <w:r>
              <w:rPr>
                <w:color w:val="212121"/>
              </w:rPr>
              <w:t>21.11.2025</w:t>
            </w:r>
          </w:p>
        </w:tc>
      </w:tr>
      <w:tr w:rsidR="00911529" w:rsidRPr="0078781A" w14:paraId="62D9870F" w14:textId="77777777" w:rsidTr="00E47625">
        <w:trPr>
          <w:trHeight w:val="140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E813" w14:textId="77777777" w:rsidR="00911529" w:rsidRPr="0078781A" w:rsidRDefault="00911529" w:rsidP="0091152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E83C" w14:textId="77777777" w:rsidR="00911529" w:rsidRPr="0078781A" w:rsidRDefault="00911529" w:rsidP="0091152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EC91" w14:textId="77777777" w:rsidR="00911529" w:rsidRDefault="00911529" w:rsidP="00911529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color w:val="212121"/>
              </w:rPr>
              <w:t>Решение Думы города Мегиона от 21.11.2025 №35</w:t>
            </w:r>
          </w:p>
          <w:p w14:paraId="556A1CA3" w14:textId="3D4D55C3" w:rsidR="00911529" w:rsidRPr="0078781A" w:rsidRDefault="00911529" w:rsidP="0091152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szCs w:val="24"/>
                <w:lang w:eastAsia="ru-RU"/>
              </w:rPr>
            </w:pPr>
            <w:r>
              <w:rPr>
                <w:color w:val="212121"/>
              </w:rPr>
              <w:t>«Об исполнении бюджета городского округа Мегион Ханты-Мансийского автономного округа – Югры за </w:t>
            </w:r>
            <w:r>
              <w:rPr>
                <w:color w:val="212121"/>
                <w:shd w:val="clear" w:color="auto" w:fill="FFFFFF"/>
              </w:rPr>
              <w:t>девять месяцев</w:t>
            </w:r>
            <w:r>
              <w:rPr>
                <w:color w:val="212121"/>
              </w:rPr>
              <w:t> 2025 года»</w:t>
            </w:r>
          </w:p>
        </w:tc>
      </w:tr>
    </w:tbl>
    <w:p w14:paraId="79402E33" w14:textId="77777777" w:rsidR="00CB289F" w:rsidRDefault="00CB289F"/>
    <w:sectPr w:rsidR="00CB2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1A"/>
    <w:rsid w:val="00033649"/>
    <w:rsid w:val="000E5CB5"/>
    <w:rsid w:val="002C6B8B"/>
    <w:rsid w:val="00412E62"/>
    <w:rsid w:val="006C6087"/>
    <w:rsid w:val="0078781A"/>
    <w:rsid w:val="008065AC"/>
    <w:rsid w:val="00827C04"/>
    <w:rsid w:val="00911529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CD6B"/>
  <w15:chartTrackingRefBased/>
  <w15:docId w15:val="{B64689E1-32F0-43B5-BFB2-446B830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color w:val="333333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B8B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paragraph" w:customStyle="1" w:styleId="xmsonormal">
    <w:name w:val="x_msonormal"/>
    <w:basedOn w:val="a"/>
    <w:rsid w:val="0078781A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1342</Characters>
  <Application>Microsoft Office Word</Application>
  <DocSecurity>0</DocSecurity>
  <Lines>74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a1231</cp:lastModifiedBy>
  <cp:revision>2</cp:revision>
  <dcterms:created xsi:type="dcterms:W3CDTF">2025-11-21T16:08:00Z</dcterms:created>
  <dcterms:modified xsi:type="dcterms:W3CDTF">2025-11-21T16:08:00Z</dcterms:modified>
</cp:coreProperties>
</file>