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407</w:t>
      </w:r>
    </w:p>
    <w:p w:rsidR="00BD5475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DC55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BD5475" w:rsidRPr="00DC551F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DC4170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663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 годов»</w:t>
      </w:r>
      <w:r w:rsidR="00A35663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ED5BC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Думы города Мегиона от 2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22DA0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563AD2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</w:t>
      </w:r>
      <w:r w:rsidR="00A35663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изменениями)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6B55FC" w:rsidRPr="00DC551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30D9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) в пункте 1:</w:t>
      </w:r>
    </w:p>
    <w:p w:rsidR="006B55FC" w:rsidRPr="00DC551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DC551F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="006B55FC"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84179E"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>5 112 537</w:t>
      </w:r>
      <w:r w:rsidR="0084179E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6B55FC" w:rsidRPr="00E8500B" w:rsidRDefault="006B55FC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F5DB8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9E5CF4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F5C30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9E5CF4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5C30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>53 601,1</w:t>
      </w:r>
      <w:r w:rsidR="006B55FC"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1C7DD3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</w:t>
      </w:r>
      <w:r w:rsidRPr="001C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C7DD3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141 064,1 тыс.</w:t>
      </w:r>
      <w:r w:rsidR="00984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рублей;»;</w:t>
      </w:r>
    </w:p>
    <w:p w:rsidR="001C7DD3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г) подпункт 4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C7DD3" w:rsidRPr="00CF5C30" w:rsidRDefault="001C7DD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«4) верхний предел муниципального внутреннего долга городского округа на 1 января 2021 года в сумме 113 631,6 тыс.</w:t>
      </w:r>
      <w:r w:rsidR="00984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 том числе, верхний предел долга по муниципальным гарантиям городского округа в сумме 0,00 тыс.</w:t>
      </w:r>
      <w:r w:rsidR="00984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6B55FC" w:rsidRPr="000848FE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</w:rPr>
        <w:tab/>
      </w:r>
      <w:r w:rsidR="0033123D" w:rsidRPr="00E8500B">
        <w:rPr>
          <w:rFonts w:ascii="Times New Roman" w:eastAsia="Calibri" w:hAnsi="Times New Roman" w:cs="Times New Roman"/>
          <w:sz w:val="24"/>
          <w:szCs w:val="24"/>
        </w:rPr>
        <w:t>2</w:t>
      </w:r>
      <w:r w:rsidR="0012759E"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B55FC"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</w:t>
      </w:r>
      <w:r w:rsidR="006B55FC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</w:t>
      </w:r>
      <w:r w:rsidR="00DE7073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55FC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848FE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2020 год» изложить в редакции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848FE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2020 год» изложить в редакции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848FE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E7073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2020 год» изложить в редакции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E7073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4261E" w:rsidRPr="000848FE" w:rsidRDefault="00B8151F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E18C1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4261E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2020 год» изложить в редакции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4261E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8151F" w:rsidRPr="000848FE" w:rsidRDefault="00B8151F" w:rsidP="00F5798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Мегион на 2020 год» изложить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47D1E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47D1E" w:rsidRPr="000848FE" w:rsidRDefault="00E8308E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E47D1E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17 «Программа муниципальных внутренних заимствований городского округа город Мегион на 2020 год» изложить согласно приложению </w:t>
      </w:r>
      <w:r w:rsidR="0033123D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8 к настоящему решению;</w:t>
      </w:r>
    </w:p>
    <w:p w:rsidR="00273B93" w:rsidRPr="0033123D" w:rsidRDefault="0033123D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B4F70" w:rsidRPr="0033123D">
        <w:rPr>
          <w:rFonts w:ascii="Times New Roman" w:eastAsia="Calibri" w:hAnsi="Times New Roman" w:cs="Times New Roman"/>
          <w:sz w:val="24"/>
          <w:szCs w:val="24"/>
        </w:rPr>
        <w:t>) в пункте 14</w:t>
      </w:r>
      <w:r w:rsidR="00273B93" w:rsidRPr="003312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83E" w:rsidRPr="0033123D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23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F2683E" w:rsidRPr="0033123D">
        <w:rPr>
          <w:rFonts w:ascii="Times New Roman" w:eastAsia="Calibri" w:hAnsi="Times New Roman" w:cs="Times New Roman"/>
          <w:sz w:val="24"/>
          <w:szCs w:val="24"/>
        </w:rPr>
        <w:t xml:space="preserve">подпункт 1 изложить в </w:t>
      </w:r>
      <w:r w:rsidR="00680D49" w:rsidRPr="0033123D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F2683E" w:rsidRPr="0033123D">
        <w:rPr>
          <w:rFonts w:ascii="Times New Roman" w:eastAsia="Calibri" w:hAnsi="Times New Roman" w:cs="Times New Roman"/>
          <w:sz w:val="24"/>
          <w:szCs w:val="24"/>
        </w:rPr>
        <w:t xml:space="preserve">редакции: </w:t>
      </w:r>
    </w:p>
    <w:p w:rsidR="00F2683E" w:rsidRPr="0033123D" w:rsidRDefault="00F2683E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23D">
        <w:rPr>
          <w:rFonts w:ascii="Times New Roman" w:eastAsia="Calibri" w:hAnsi="Times New Roman" w:cs="Times New Roman"/>
          <w:sz w:val="24"/>
          <w:szCs w:val="24"/>
        </w:rPr>
        <w:t xml:space="preserve">«1) на 2020 год в сумме </w:t>
      </w:r>
      <w:r w:rsidR="00273B93" w:rsidRPr="0033123D">
        <w:rPr>
          <w:rFonts w:ascii="Times New Roman" w:eastAsia="Calibri" w:hAnsi="Times New Roman" w:cs="Times New Roman"/>
          <w:sz w:val="24"/>
          <w:szCs w:val="24"/>
        </w:rPr>
        <w:t>216</w:t>
      </w:r>
      <w:r w:rsidR="0033123D" w:rsidRPr="0033123D">
        <w:rPr>
          <w:rFonts w:ascii="Times New Roman" w:eastAsia="Calibri" w:hAnsi="Times New Roman" w:cs="Times New Roman"/>
          <w:sz w:val="24"/>
          <w:szCs w:val="24"/>
        </w:rPr>
        <w:t> 079,</w:t>
      </w:r>
      <w:r w:rsidR="00526EDB">
        <w:rPr>
          <w:rFonts w:ascii="Times New Roman" w:eastAsia="Calibri" w:hAnsi="Times New Roman" w:cs="Times New Roman"/>
          <w:sz w:val="24"/>
          <w:szCs w:val="24"/>
        </w:rPr>
        <w:t>4</w:t>
      </w:r>
      <w:r w:rsidRPr="0033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23D">
        <w:rPr>
          <w:rFonts w:ascii="Times New Roman" w:eastAsia="Calibri" w:hAnsi="Times New Roman" w:cs="Times New Roman"/>
          <w:sz w:val="24"/>
          <w:szCs w:val="24"/>
        </w:rPr>
        <w:t>тыс. рублей;»;</w:t>
      </w:r>
    </w:p>
    <w:p w:rsidR="00DC551F" w:rsidRDefault="00DC551F" w:rsidP="00DC551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 w:rsidR="0033123D" w:rsidRPr="000848FE">
        <w:rPr>
          <w:rFonts w:ascii="Times New Roman" w:eastAsia="Calibri" w:hAnsi="Times New Roman" w:cs="Times New Roman"/>
          <w:sz w:val="24"/>
          <w:szCs w:val="24"/>
        </w:rPr>
        <w:t>0</w:t>
      </w:r>
      <w:r w:rsidRPr="000848FE">
        <w:rPr>
          <w:rFonts w:ascii="Times New Roman" w:eastAsia="Calibri" w:hAnsi="Times New Roman" w:cs="Times New Roman"/>
          <w:sz w:val="24"/>
          <w:szCs w:val="24"/>
        </w:rPr>
        <w:t>)</w:t>
      </w:r>
      <w:r w:rsidR="00FE51FB" w:rsidRPr="00FE5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5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подпункте 1 пункта 18 цифру «35 012,4» заменить цифрой </w:t>
      </w:r>
      <w:r w:rsidR="00FE51FB"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4179E"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>36 840,9</w:t>
      </w:r>
      <w:r w:rsidR="00FE51FB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  <w:r w:rsidR="00FE51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3147" w:rsidRPr="00DC551F" w:rsidRDefault="00763147" w:rsidP="00DC551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 w:rsidR="0033123D" w:rsidRPr="000848FE">
        <w:rPr>
          <w:rFonts w:ascii="Times New Roman" w:eastAsia="Calibri" w:hAnsi="Times New Roman" w:cs="Times New Roman"/>
          <w:sz w:val="24"/>
          <w:szCs w:val="24"/>
        </w:rPr>
        <w:t>1</w:t>
      </w:r>
      <w:r w:rsidRPr="000848F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подпункте 1 пункта 20 цифру «2 000,0» заменить цифрой «450,0»;</w:t>
      </w:r>
    </w:p>
    <w:p w:rsidR="003C4DF3" w:rsidRPr="005859DD" w:rsidRDefault="003C4DF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 w:rsidR="0033123D" w:rsidRPr="000848FE">
        <w:rPr>
          <w:rFonts w:ascii="Times New Roman" w:eastAsia="Calibri" w:hAnsi="Times New Roman" w:cs="Times New Roman"/>
          <w:sz w:val="24"/>
          <w:szCs w:val="24"/>
        </w:rPr>
        <w:t>2</w:t>
      </w:r>
      <w:r w:rsidRPr="005859D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64696" w:rsidRPr="005859DD">
        <w:rPr>
          <w:rFonts w:ascii="Times New Roman" w:eastAsia="Calibri" w:hAnsi="Times New Roman" w:cs="Times New Roman"/>
          <w:sz w:val="24"/>
          <w:szCs w:val="24"/>
        </w:rPr>
        <w:t>пункт</w:t>
      </w:r>
      <w:r w:rsidRPr="005859DD">
        <w:rPr>
          <w:rFonts w:ascii="Times New Roman" w:eastAsia="Calibri" w:hAnsi="Times New Roman" w:cs="Times New Roman"/>
          <w:sz w:val="24"/>
          <w:szCs w:val="24"/>
        </w:rPr>
        <w:t xml:space="preserve"> 21 </w:t>
      </w:r>
      <w:r w:rsidR="005859DD" w:rsidRPr="005859DD">
        <w:rPr>
          <w:rFonts w:ascii="Times New Roman" w:eastAsia="Calibri" w:hAnsi="Times New Roman" w:cs="Times New Roman"/>
          <w:sz w:val="24"/>
          <w:szCs w:val="24"/>
        </w:rPr>
        <w:t>дополнить подпунктом 8 следующего содержания</w:t>
      </w:r>
      <w:r w:rsidRPr="005859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4DF3" w:rsidRPr="005859DD" w:rsidRDefault="00D82360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DD">
        <w:rPr>
          <w:rFonts w:ascii="Times New Roman" w:eastAsia="Calibri" w:hAnsi="Times New Roman" w:cs="Times New Roman"/>
          <w:sz w:val="24"/>
          <w:szCs w:val="24"/>
        </w:rPr>
        <w:t>«</w:t>
      </w:r>
      <w:r w:rsidR="005859DD" w:rsidRPr="005859DD">
        <w:rPr>
          <w:rFonts w:ascii="Times New Roman" w:eastAsia="Calibri" w:hAnsi="Times New Roman" w:cs="Times New Roman"/>
          <w:sz w:val="24"/>
          <w:szCs w:val="24"/>
        </w:rPr>
        <w:t>8</w:t>
      </w:r>
      <w:r w:rsidR="00364696" w:rsidRPr="005859D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4DF3" w:rsidRPr="005859D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859DD" w:rsidRPr="005859DD">
        <w:rPr>
          <w:rFonts w:ascii="Times New Roman" w:eastAsia="Calibri" w:hAnsi="Times New Roman" w:cs="Times New Roman"/>
          <w:sz w:val="24"/>
          <w:szCs w:val="24"/>
        </w:rPr>
        <w:t>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водоотведения и оказывающим коммунальные услуги населению городского округа, связанных с погашением задолженности за потребленные топливно-энергетические ресурсы.».</w:t>
      </w:r>
    </w:p>
    <w:p w:rsidR="006B55FC" w:rsidRPr="00DC551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Pr="00DC551F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0396" w:rsidRDefault="006E0396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0396" w:rsidRDefault="006E0396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0396" w:rsidRPr="00DC551F" w:rsidRDefault="006E0396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RPr="0057782C" w:rsidTr="00272589">
        <w:tc>
          <w:tcPr>
            <w:tcW w:w="4672" w:type="dxa"/>
          </w:tcPr>
          <w:p w:rsidR="009E5D40" w:rsidRPr="00DC551F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Pr="00DC551F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DC551F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451429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9E5D40" w:rsidRPr="00DC551F" w:rsidRDefault="00B310CE" w:rsidP="00B310CE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9E5D40" w:rsidRPr="00DC551F" w:rsidRDefault="009E5D40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:rsidR="009E5D40" w:rsidRPr="00DC551F" w:rsidRDefault="0094261E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867F89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54362" w:rsidRPr="00DC551F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DC551F" w:rsidRDefault="0094261E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867F89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867F89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Pr="00DC551F" w:rsidRDefault="00B310CE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9E5D40" w:rsidRPr="0057782C" w:rsidRDefault="0094261E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9E5D40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E5D40" w:rsidTr="00272589">
        <w:tc>
          <w:tcPr>
            <w:tcW w:w="4672" w:type="dxa"/>
          </w:tcPr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Pr="0057782C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D67F4" w:rsidRDefault="009E5D40" w:rsidP="00B310CE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D67F4" w:rsidSect="00CB1A4B">
      <w:headerReference w:type="default" r:id="rId9"/>
      <w:headerReference w:type="first" r:id="rId10"/>
      <w:pgSz w:w="11906" w:h="16838" w:code="9"/>
      <w:pgMar w:top="284" w:right="567" w:bottom="993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984BFB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984BFB">
    <w:pPr>
      <w:pStyle w:val="a3"/>
      <w:jc w:val="right"/>
    </w:pPr>
  </w:p>
  <w:p w:rsidR="004F5275" w:rsidRDefault="00984B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1658"/>
    <w:rsid w:val="0005437A"/>
    <w:rsid w:val="00055E03"/>
    <w:rsid w:val="000569E9"/>
    <w:rsid w:val="00061F8F"/>
    <w:rsid w:val="000650F2"/>
    <w:rsid w:val="000848FE"/>
    <w:rsid w:val="0009709A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9160D"/>
    <w:rsid w:val="002A2AB5"/>
    <w:rsid w:val="002D67FE"/>
    <w:rsid w:val="002F3252"/>
    <w:rsid w:val="002F7043"/>
    <w:rsid w:val="00300971"/>
    <w:rsid w:val="00305947"/>
    <w:rsid w:val="00313ACD"/>
    <w:rsid w:val="00316056"/>
    <w:rsid w:val="00317242"/>
    <w:rsid w:val="00324E23"/>
    <w:rsid w:val="0033123D"/>
    <w:rsid w:val="0033313E"/>
    <w:rsid w:val="00336FE8"/>
    <w:rsid w:val="00340BBB"/>
    <w:rsid w:val="00364696"/>
    <w:rsid w:val="00364EF8"/>
    <w:rsid w:val="00387202"/>
    <w:rsid w:val="003A0BB1"/>
    <w:rsid w:val="003A30B9"/>
    <w:rsid w:val="003A358B"/>
    <w:rsid w:val="003C44E3"/>
    <w:rsid w:val="003C4DF3"/>
    <w:rsid w:val="003D0B2F"/>
    <w:rsid w:val="003F04F0"/>
    <w:rsid w:val="003F09DB"/>
    <w:rsid w:val="00406DBF"/>
    <w:rsid w:val="00430B3B"/>
    <w:rsid w:val="00446E40"/>
    <w:rsid w:val="00451429"/>
    <w:rsid w:val="004C270F"/>
    <w:rsid w:val="0050230C"/>
    <w:rsid w:val="00502DAE"/>
    <w:rsid w:val="00506DAE"/>
    <w:rsid w:val="00526EDB"/>
    <w:rsid w:val="005324BE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5F3E"/>
    <w:rsid w:val="005E61E1"/>
    <w:rsid w:val="0060244E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71090B"/>
    <w:rsid w:val="00710B30"/>
    <w:rsid w:val="00713FC3"/>
    <w:rsid w:val="007159D6"/>
    <w:rsid w:val="007164EE"/>
    <w:rsid w:val="00763147"/>
    <w:rsid w:val="0077402A"/>
    <w:rsid w:val="007A0346"/>
    <w:rsid w:val="007A22DA"/>
    <w:rsid w:val="007B3D91"/>
    <w:rsid w:val="007E5CF2"/>
    <w:rsid w:val="00831356"/>
    <w:rsid w:val="0084179E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8B4F70"/>
    <w:rsid w:val="008C1936"/>
    <w:rsid w:val="008E3455"/>
    <w:rsid w:val="0094261E"/>
    <w:rsid w:val="009478A6"/>
    <w:rsid w:val="00984BFB"/>
    <w:rsid w:val="009950D7"/>
    <w:rsid w:val="009A3776"/>
    <w:rsid w:val="009D240D"/>
    <w:rsid w:val="009E5CF4"/>
    <w:rsid w:val="009E5D40"/>
    <w:rsid w:val="00A23478"/>
    <w:rsid w:val="00A327DA"/>
    <w:rsid w:val="00A35663"/>
    <w:rsid w:val="00A50FC6"/>
    <w:rsid w:val="00AA470C"/>
    <w:rsid w:val="00AD15AA"/>
    <w:rsid w:val="00AE7507"/>
    <w:rsid w:val="00AF19D9"/>
    <w:rsid w:val="00B02CC8"/>
    <w:rsid w:val="00B058FE"/>
    <w:rsid w:val="00B310CE"/>
    <w:rsid w:val="00B3575D"/>
    <w:rsid w:val="00B40E14"/>
    <w:rsid w:val="00B5130D"/>
    <w:rsid w:val="00B60860"/>
    <w:rsid w:val="00B8151F"/>
    <w:rsid w:val="00B91056"/>
    <w:rsid w:val="00B92980"/>
    <w:rsid w:val="00BB6E0C"/>
    <w:rsid w:val="00BC6B4B"/>
    <w:rsid w:val="00BD5475"/>
    <w:rsid w:val="00BE410E"/>
    <w:rsid w:val="00C24EDA"/>
    <w:rsid w:val="00C6457B"/>
    <w:rsid w:val="00C67133"/>
    <w:rsid w:val="00CB1A4B"/>
    <w:rsid w:val="00CD1D8F"/>
    <w:rsid w:val="00CD6029"/>
    <w:rsid w:val="00CF076F"/>
    <w:rsid w:val="00CF5C30"/>
    <w:rsid w:val="00D54362"/>
    <w:rsid w:val="00D55607"/>
    <w:rsid w:val="00D82360"/>
    <w:rsid w:val="00D94E8D"/>
    <w:rsid w:val="00DC4170"/>
    <w:rsid w:val="00DC551F"/>
    <w:rsid w:val="00DD3444"/>
    <w:rsid w:val="00DD67F4"/>
    <w:rsid w:val="00DE18C1"/>
    <w:rsid w:val="00DE7073"/>
    <w:rsid w:val="00DF235E"/>
    <w:rsid w:val="00E02EBD"/>
    <w:rsid w:val="00E14FA3"/>
    <w:rsid w:val="00E30AEC"/>
    <w:rsid w:val="00E47D1E"/>
    <w:rsid w:val="00E50290"/>
    <w:rsid w:val="00E64DE2"/>
    <w:rsid w:val="00E71021"/>
    <w:rsid w:val="00E8308E"/>
    <w:rsid w:val="00E8500B"/>
    <w:rsid w:val="00EB03A7"/>
    <w:rsid w:val="00EB1AA7"/>
    <w:rsid w:val="00EB58E8"/>
    <w:rsid w:val="00EC445A"/>
    <w:rsid w:val="00EC6C60"/>
    <w:rsid w:val="00ED5BCB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C7B0E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CE02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A0E0-70B5-44CF-A767-B089BCB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Ситникова Вероника Анатольев</cp:lastModifiedBy>
  <cp:revision>181</cp:revision>
  <cp:lastPrinted>2020-09-24T06:05:00Z</cp:lastPrinted>
  <dcterms:created xsi:type="dcterms:W3CDTF">2018-12-11T12:04:00Z</dcterms:created>
  <dcterms:modified xsi:type="dcterms:W3CDTF">2020-12-08T11:42:00Z</dcterms:modified>
</cp:coreProperties>
</file>