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3D" w:rsidRPr="00BB77FC" w:rsidRDefault="00402B3D" w:rsidP="00402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402B3D" w:rsidRDefault="00402B3D" w:rsidP="00402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</w:p>
    <w:p w:rsidR="00402B3D" w:rsidRPr="00BB77FC" w:rsidRDefault="00402B3D" w:rsidP="00402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3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спортной системы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2019-2025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p w:rsidR="00402B3D" w:rsidRPr="00402B3D" w:rsidRDefault="00402B3D" w:rsidP="00402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23"/>
        <w:gridCol w:w="1419"/>
        <w:gridCol w:w="773"/>
        <w:gridCol w:w="220"/>
        <w:gridCol w:w="1116"/>
        <w:gridCol w:w="1116"/>
        <w:gridCol w:w="36"/>
        <w:gridCol w:w="1080"/>
        <w:gridCol w:w="124"/>
        <w:gridCol w:w="352"/>
        <w:gridCol w:w="641"/>
        <w:gridCol w:w="212"/>
        <w:gridCol w:w="904"/>
        <w:gridCol w:w="301"/>
        <w:gridCol w:w="815"/>
        <w:gridCol w:w="390"/>
        <w:gridCol w:w="726"/>
        <w:gridCol w:w="52"/>
        <w:gridCol w:w="427"/>
        <w:gridCol w:w="638"/>
        <w:gridCol w:w="567"/>
        <w:gridCol w:w="709"/>
        <w:gridCol w:w="496"/>
        <w:gridCol w:w="1205"/>
      </w:tblGrid>
      <w:tr w:rsidR="00402B3D" w:rsidRPr="00663C74" w:rsidTr="007F7106">
        <w:trPr>
          <w:trHeight w:val="475"/>
        </w:trPr>
        <w:tc>
          <w:tcPr>
            <w:tcW w:w="3608" w:type="dxa"/>
            <w:gridSpan w:val="4"/>
            <w:vAlign w:val="center"/>
          </w:tcPr>
          <w:p w:rsidR="00402B3D" w:rsidRPr="00663C74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 программы</w:t>
            </w:r>
          </w:p>
        </w:tc>
        <w:tc>
          <w:tcPr>
            <w:tcW w:w="4044" w:type="dxa"/>
            <w:gridSpan w:val="7"/>
            <w:vAlign w:val="center"/>
          </w:tcPr>
          <w:p w:rsidR="00402B3D" w:rsidRPr="00663C74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спортной системы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2019-2025 годы</w:t>
            </w:r>
          </w:p>
        </w:tc>
        <w:tc>
          <w:tcPr>
            <w:tcW w:w="4041" w:type="dxa"/>
            <w:gridSpan w:val="8"/>
            <w:vAlign w:val="center"/>
          </w:tcPr>
          <w:p w:rsidR="00402B3D" w:rsidRPr="00663C74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042" w:type="dxa"/>
            <w:gridSpan w:val="6"/>
            <w:vAlign w:val="center"/>
          </w:tcPr>
          <w:p w:rsidR="00402B3D" w:rsidRPr="00663C74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2019-2025</w:t>
            </w:r>
          </w:p>
        </w:tc>
      </w:tr>
      <w:tr w:rsidR="00402B3D" w:rsidRPr="00663C74" w:rsidTr="007F7106">
        <w:trPr>
          <w:trHeight w:val="464"/>
        </w:trPr>
        <w:tc>
          <w:tcPr>
            <w:tcW w:w="3608" w:type="dxa"/>
            <w:gridSpan w:val="4"/>
            <w:vAlign w:val="center"/>
          </w:tcPr>
          <w:p w:rsidR="00402B3D" w:rsidRPr="00663C74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127" w:type="dxa"/>
            <w:gridSpan w:val="21"/>
            <w:vAlign w:val="center"/>
          </w:tcPr>
          <w:p w:rsidR="00402B3D" w:rsidRPr="005D6F9E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402B3D" w:rsidRPr="00663C74" w:rsidTr="007F7106">
        <w:trPr>
          <w:trHeight w:val="464"/>
        </w:trPr>
        <w:tc>
          <w:tcPr>
            <w:tcW w:w="3608" w:type="dxa"/>
            <w:gridSpan w:val="4"/>
            <w:vAlign w:val="center"/>
          </w:tcPr>
          <w:p w:rsidR="00402B3D" w:rsidRPr="00663C74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 программы</w:t>
            </w:r>
          </w:p>
        </w:tc>
        <w:tc>
          <w:tcPr>
            <w:tcW w:w="12127" w:type="dxa"/>
            <w:gridSpan w:val="21"/>
            <w:vAlign w:val="center"/>
          </w:tcPr>
          <w:p w:rsidR="00402B3D" w:rsidRPr="005D6F9E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по городскому хозяйству</w:t>
            </w:r>
          </w:p>
        </w:tc>
      </w:tr>
      <w:tr w:rsidR="00402B3D" w:rsidRPr="00663C74" w:rsidTr="007F7106">
        <w:trPr>
          <w:trHeight w:val="728"/>
        </w:trPr>
        <w:tc>
          <w:tcPr>
            <w:tcW w:w="3608" w:type="dxa"/>
            <w:gridSpan w:val="4"/>
            <w:vAlign w:val="center"/>
          </w:tcPr>
          <w:p w:rsidR="00402B3D" w:rsidRPr="00663C74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127" w:type="dxa"/>
            <w:gridSpan w:val="21"/>
            <w:vAlign w:val="center"/>
          </w:tcPr>
          <w:p w:rsidR="00402B3D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444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85444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капитального строительства </w:t>
            </w:r>
          </w:p>
          <w:p w:rsidR="00402B3D" w:rsidRPr="00663C74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44">
              <w:rPr>
                <w:rFonts w:ascii="Times New Roman" w:eastAsia="Times New Roman" w:hAnsi="Times New Roman"/>
                <w:sz w:val="24"/>
                <w:szCs w:val="24"/>
              </w:rPr>
              <w:t>и жилищно-коммунального комплекса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402B3D" w:rsidRPr="00663C74" w:rsidTr="007F7106">
        <w:trPr>
          <w:trHeight w:val="725"/>
        </w:trPr>
        <w:tc>
          <w:tcPr>
            <w:tcW w:w="3608" w:type="dxa"/>
            <w:gridSpan w:val="4"/>
            <w:vAlign w:val="center"/>
          </w:tcPr>
          <w:p w:rsidR="00402B3D" w:rsidRPr="00663C74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402B3D" w:rsidRPr="00663C74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127" w:type="dxa"/>
            <w:gridSpan w:val="21"/>
            <w:vAlign w:val="center"/>
          </w:tcPr>
          <w:p w:rsidR="00402B3D" w:rsidRPr="00663C74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</w:tr>
      <w:tr w:rsidR="00402B3D" w:rsidRPr="00663C74" w:rsidTr="007F7106">
        <w:trPr>
          <w:trHeight w:val="446"/>
        </w:trPr>
        <w:tc>
          <w:tcPr>
            <w:tcW w:w="3608" w:type="dxa"/>
            <w:gridSpan w:val="4"/>
            <w:vAlign w:val="center"/>
          </w:tcPr>
          <w:p w:rsidR="00402B3D" w:rsidRPr="00663C74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12127" w:type="dxa"/>
            <w:gridSpan w:val="21"/>
            <w:vAlign w:val="center"/>
          </w:tcPr>
          <w:p w:rsidR="00402B3D" w:rsidRPr="00663C74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</w:t>
            </w:r>
            <w:proofErr w:type="spellStart"/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402B3D" w:rsidRPr="00663C74" w:rsidTr="007F7106">
        <w:trPr>
          <w:trHeight w:val="723"/>
        </w:trPr>
        <w:tc>
          <w:tcPr>
            <w:tcW w:w="3608" w:type="dxa"/>
            <w:gridSpan w:val="4"/>
            <w:vAlign w:val="center"/>
          </w:tcPr>
          <w:p w:rsidR="00402B3D" w:rsidRPr="00663C74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2127" w:type="dxa"/>
            <w:gridSpan w:val="21"/>
            <w:vAlign w:val="center"/>
          </w:tcPr>
          <w:p w:rsidR="00402B3D" w:rsidRPr="00663C74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1.Строительство (реконструкция), капитальный ремонт и ремонт автомобильных дорог общего пользования местного значения;</w:t>
            </w:r>
          </w:p>
          <w:p w:rsidR="00402B3D" w:rsidRPr="00663C74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предоставления транспортных услуг по перевозке пассажиров на маршрутной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 организация транспортного обслуживания;</w:t>
            </w:r>
          </w:p>
          <w:p w:rsidR="00402B3D" w:rsidRPr="00663C74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3.Содержание и текущий ремонт автомобильных дорог, проездов и элементов обустройства улично-дорожной сети города </w:t>
            </w:r>
            <w:proofErr w:type="spellStart"/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02B3D" w:rsidRPr="00663C74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дорогах.</w:t>
            </w:r>
          </w:p>
        </w:tc>
      </w:tr>
      <w:tr w:rsidR="00402B3D" w:rsidRPr="00663C74" w:rsidTr="007F7106">
        <w:trPr>
          <w:trHeight w:val="438"/>
        </w:trPr>
        <w:tc>
          <w:tcPr>
            <w:tcW w:w="3608" w:type="dxa"/>
            <w:gridSpan w:val="4"/>
            <w:vAlign w:val="center"/>
          </w:tcPr>
          <w:p w:rsidR="00402B3D" w:rsidRPr="00663C74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2127" w:type="dxa"/>
            <w:gridSpan w:val="21"/>
            <w:vAlign w:val="center"/>
          </w:tcPr>
          <w:p w:rsidR="00402B3D" w:rsidRPr="00896F08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системы».</w:t>
            </w:r>
          </w:p>
          <w:p w:rsidR="00402B3D" w:rsidRPr="00896F08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текущий ремонт автомобильных дорог, проездов, элементов обустройства улично-дорожной сети, объектов внешнего благоустройства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02B3D" w:rsidRPr="00663C74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законопослушного поведения участников 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движения, повышение безопасности дорож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движения в городе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402B3D" w:rsidRPr="00873A72" w:rsidTr="007F7106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993" w:type="dxa"/>
            <w:vMerge w:val="restart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23" w:type="dxa"/>
            <w:vMerge w:val="restart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2" w:type="dxa"/>
            <w:gridSpan w:val="3"/>
            <w:vMerge w:val="restart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907" w:type="dxa"/>
            <w:gridSpan w:val="20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402B3D" w:rsidRPr="00873A72" w:rsidTr="007F7106">
        <w:tblPrEx>
          <w:jc w:val="center"/>
          <w:tblInd w:w="0" w:type="dxa"/>
        </w:tblPrEx>
        <w:trPr>
          <w:trHeight w:val="477"/>
          <w:jc w:val="center"/>
        </w:trPr>
        <w:tc>
          <w:tcPr>
            <w:tcW w:w="993" w:type="dxa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1117" w:type="dxa"/>
            <w:gridSpan w:val="3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116" w:type="dxa"/>
            <w:gridSpan w:val="2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116" w:type="dxa"/>
            <w:gridSpan w:val="2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116" w:type="dxa"/>
            <w:gridSpan w:val="2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117" w:type="dxa"/>
            <w:gridSpan w:val="3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276" w:type="dxa"/>
            <w:gridSpan w:val="2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701" w:type="dxa"/>
            <w:gridSpan w:val="2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402B3D" w:rsidRPr="00873A72" w:rsidTr="007F7106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993" w:type="dxa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gridSpan w:val="3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(реконструкция), капитальный ремонт и ремонт автомобильных дорог общего пользования местного значения и искусственных сооружений на них, м²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73082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73082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F96F93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81890,9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81890,9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81890,9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81890,9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81890,9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81890,9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873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капитального строительства и жилищно-коммунального комплекса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873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капитального строительства и жилищно-коммунального комплекса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3D" w:rsidRPr="00873A72" w:rsidTr="007F7106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993" w:type="dxa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3D" w:rsidRPr="00873A72" w:rsidTr="007F7106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и внутриквартальных проездов, м²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111912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111912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jc w:val="center"/>
              <w:rPr>
                <w:sz w:val="24"/>
                <w:szCs w:val="24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jc w:val="center"/>
              <w:rPr>
                <w:sz w:val="24"/>
                <w:szCs w:val="24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jc w:val="center"/>
              <w:rPr>
                <w:sz w:val="24"/>
                <w:szCs w:val="24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jc w:val="center"/>
              <w:rPr>
                <w:sz w:val="24"/>
                <w:szCs w:val="24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jc w:val="center"/>
              <w:rPr>
                <w:sz w:val="24"/>
                <w:szCs w:val="24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111912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3D" w:rsidRPr="00873A72" w:rsidTr="007F7106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общей сети автомобильных дорог общего пользования местного значения с твердым покрытием, обслуживающих движение в режиме перегрузки, 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3D" w:rsidRPr="00873A72" w:rsidTr="007F7106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пассажирских перевозок автомобильным транспортом в городе </w:t>
            </w:r>
            <w:proofErr w:type="spellStart"/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Мегионе</w:t>
            </w:r>
            <w:proofErr w:type="spellEnd"/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человек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3D" w:rsidRPr="00873A72" w:rsidTr="007F7106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подвижность населения города  </w:t>
            </w:r>
            <w:proofErr w:type="spellStart"/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городском сообщении, количество поездок/1 жителя/год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3D" w:rsidRPr="00873A72" w:rsidTr="007F7106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 w:val="restart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23" w:type="dxa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сети автомобильных дорог общего пользования местного значения, 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873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капитального строительства и жилищно-коммунального комплекса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873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капитального строительства и жилищно-коммунального комплекса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3D" w:rsidRPr="00873A72" w:rsidTr="007F7106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отремонтированных дорог с твердым покрытием (ямочный ремонт), 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3D" w:rsidRPr="00873A72" w:rsidTr="007F7106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отремонтированных дорог к общей протяженности дорог с твердым покрытием, 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F96F93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F96F93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276E5C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276E5C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276E5C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276E5C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3D" w:rsidRPr="00873A72" w:rsidTr="007F7106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14,23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3D" w:rsidRPr="00873A72" w:rsidTr="007F7106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3D" w:rsidRPr="00873A72" w:rsidTr="007F7106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 w:val="restart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23" w:type="dxa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 города, пострадавших в дорожно-транспортных происшествиях,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0381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873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капитального строительства и жилищно-коммунального комплекса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02B3D" w:rsidRPr="00873A72" w:rsidTr="007F7106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пострадавших в дорожно-транспортных происшествиях, 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3D" w:rsidRPr="00873A72" w:rsidTr="007F7106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дорожно-транспортных происшествий, случаев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A03810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A03810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A03810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3D" w:rsidRPr="00873A72" w:rsidTr="007F7106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общего количества дорожно-транспортных происшествий с участием детей, 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3D" w:rsidRPr="00873A72" w:rsidTr="007F7106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административных правонарушений, предусмотренных ст.12.9, 12.12, 12.16, 12.19 КоАП РФ, выявленных с помощью технических средств </w:t>
            </w:r>
            <w:proofErr w:type="spellStart"/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фотовидофиксации</w:t>
            </w:r>
            <w:proofErr w:type="spellEnd"/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работающих в автоматическом режиме, в общем количестве таких правонарушений, 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73A7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12,0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73A7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17,0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73A7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22,0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73A7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27,0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73A7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32,0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73A7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73A7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37,0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3D" w:rsidRPr="00873A72" w:rsidTr="007F7106">
        <w:trPr>
          <w:trHeight w:val="20"/>
        </w:trPr>
        <w:tc>
          <w:tcPr>
            <w:tcW w:w="2835" w:type="dxa"/>
            <w:gridSpan w:val="3"/>
            <w:vMerge w:val="restart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261" w:type="dxa"/>
            <w:gridSpan w:val="5"/>
            <w:vMerge w:val="restart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639" w:type="dxa"/>
            <w:gridSpan w:val="17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402B3D" w:rsidRPr="00873A72" w:rsidTr="007F7106">
        <w:tc>
          <w:tcPr>
            <w:tcW w:w="2835" w:type="dxa"/>
            <w:gridSpan w:val="3"/>
            <w:vMerge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5" w:type="dxa"/>
            <w:gridSpan w:val="3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5" w:type="dxa"/>
            <w:gridSpan w:val="2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05" w:type="dxa"/>
            <w:gridSpan w:val="2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5" w:type="dxa"/>
            <w:gridSpan w:val="3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5" w:type="dxa"/>
            <w:gridSpan w:val="2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05" w:type="dxa"/>
            <w:gridSpan w:val="2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5" w:type="dxa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402B3D" w:rsidRPr="00873A72" w:rsidTr="007F7106">
        <w:trPr>
          <w:trHeight w:val="20"/>
        </w:trPr>
        <w:tc>
          <w:tcPr>
            <w:tcW w:w="2835" w:type="dxa"/>
            <w:gridSpan w:val="3"/>
            <w:vMerge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4" w:type="dxa"/>
            <w:gridSpan w:val="2"/>
          </w:tcPr>
          <w:p w:rsidR="00402B3D" w:rsidRPr="00DD7DFB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B">
              <w:rPr>
                <w:rFonts w:ascii="Times New Roman" w:eastAsia="Times New Roman" w:hAnsi="Times New Roman" w:cs="Times New Roman"/>
                <w:lang w:val="en-US" w:eastAsia="ru-RU"/>
              </w:rPr>
              <w:t>1 265 680</w:t>
            </w:r>
            <w:r w:rsidRPr="00DD7DF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D7DF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05" w:type="dxa"/>
            <w:gridSpan w:val="3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236 384,0</w:t>
            </w:r>
          </w:p>
        </w:tc>
        <w:tc>
          <w:tcPr>
            <w:tcW w:w="1205" w:type="dxa"/>
            <w:gridSpan w:val="2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183 988,4</w:t>
            </w:r>
          </w:p>
        </w:tc>
        <w:tc>
          <w:tcPr>
            <w:tcW w:w="1205" w:type="dxa"/>
            <w:gridSpan w:val="2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224 692,4</w:t>
            </w:r>
          </w:p>
        </w:tc>
        <w:tc>
          <w:tcPr>
            <w:tcW w:w="1205" w:type="dxa"/>
            <w:gridSpan w:val="3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171 719,0</w:t>
            </w:r>
          </w:p>
        </w:tc>
        <w:tc>
          <w:tcPr>
            <w:tcW w:w="1205" w:type="dxa"/>
            <w:gridSpan w:val="2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54 960,5</w:t>
            </w:r>
          </w:p>
        </w:tc>
        <w:tc>
          <w:tcPr>
            <w:tcW w:w="1205" w:type="dxa"/>
            <w:gridSpan w:val="2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143 935,8</w:t>
            </w:r>
          </w:p>
        </w:tc>
        <w:tc>
          <w:tcPr>
            <w:tcW w:w="1205" w:type="dxa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</w:t>
            </w:r>
          </w:p>
        </w:tc>
      </w:tr>
      <w:tr w:rsidR="00402B3D" w:rsidRPr="00873A72" w:rsidTr="007F7106">
        <w:trPr>
          <w:trHeight w:val="177"/>
        </w:trPr>
        <w:tc>
          <w:tcPr>
            <w:tcW w:w="2835" w:type="dxa"/>
            <w:gridSpan w:val="3"/>
            <w:vMerge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gridSpan w:val="3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gridSpan w:val="2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gridSpan w:val="2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gridSpan w:val="3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gridSpan w:val="2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gridSpan w:val="2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2B3D" w:rsidRPr="00873A72" w:rsidTr="007F7106">
        <w:trPr>
          <w:trHeight w:val="20"/>
        </w:trPr>
        <w:tc>
          <w:tcPr>
            <w:tcW w:w="2835" w:type="dxa"/>
            <w:gridSpan w:val="3"/>
            <w:vMerge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38 953,0</w:t>
            </w:r>
          </w:p>
        </w:tc>
        <w:tc>
          <w:tcPr>
            <w:tcW w:w="1205" w:type="dxa"/>
            <w:gridSpan w:val="3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38 921,3</w:t>
            </w:r>
          </w:p>
        </w:tc>
        <w:tc>
          <w:tcPr>
            <w:tcW w:w="1205" w:type="dxa"/>
            <w:gridSpan w:val="2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05" w:type="dxa"/>
            <w:gridSpan w:val="2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gridSpan w:val="3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gridSpan w:val="2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gridSpan w:val="2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2B3D" w:rsidRPr="00873A72" w:rsidTr="007F7106">
        <w:trPr>
          <w:trHeight w:val="20"/>
        </w:trPr>
        <w:tc>
          <w:tcPr>
            <w:tcW w:w="2835" w:type="dxa"/>
            <w:gridSpan w:val="3"/>
            <w:vMerge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402B3D" w:rsidRPr="00DD7DFB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FB">
              <w:rPr>
                <w:rFonts w:ascii="Times New Roman" w:eastAsia="Times New Roman" w:hAnsi="Times New Roman" w:cs="Times New Roman"/>
                <w:lang w:eastAsia="ru-RU"/>
              </w:rPr>
              <w:t>1 226 727,1</w:t>
            </w:r>
          </w:p>
        </w:tc>
        <w:tc>
          <w:tcPr>
            <w:tcW w:w="1205" w:type="dxa"/>
            <w:gridSpan w:val="3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197 462,7</w:t>
            </w:r>
          </w:p>
        </w:tc>
        <w:tc>
          <w:tcPr>
            <w:tcW w:w="1205" w:type="dxa"/>
            <w:gridSpan w:val="2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183 956,7</w:t>
            </w:r>
          </w:p>
        </w:tc>
        <w:tc>
          <w:tcPr>
            <w:tcW w:w="1205" w:type="dxa"/>
            <w:gridSpan w:val="2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224 692,4</w:t>
            </w:r>
          </w:p>
        </w:tc>
        <w:tc>
          <w:tcPr>
            <w:tcW w:w="1205" w:type="dxa"/>
            <w:gridSpan w:val="3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171 719,0</w:t>
            </w:r>
          </w:p>
        </w:tc>
        <w:tc>
          <w:tcPr>
            <w:tcW w:w="1205" w:type="dxa"/>
            <w:gridSpan w:val="2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54 960,5</w:t>
            </w:r>
          </w:p>
        </w:tc>
        <w:tc>
          <w:tcPr>
            <w:tcW w:w="1205" w:type="dxa"/>
            <w:gridSpan w:val="2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143 935,8</w:t>
            </w:r>
          </w:p>
        </w:tc>
        <w:tc>
          <w:tcPr>
            <w:tcW w:w="1205" w:type="dxa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</w:t>
            </w:r>
          </w:p>
        </w:tc>
      </w:tr>
      <w:tr w:rsidR="00402B3D" w:rsidRPr="00873A72" w:rsidTr="007F7106">
        <w:tc>
          <w:tcPr>
            <w:tcW w:w="2835" w:type="dxa"/>
            <w:gridSpan w:val="3"/>
            <w:vMerge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gridSpan w:val="3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gridSpan w:val="2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gridSpan w:val="2"/>
            <w:vAlign w:val="center"/>
          </w:tcPr>
          <w:p w:rsidR="00402B3D" w:rsidRPr="00873A72" w:rsidRDefault="00402B3D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gridSpan w:val="3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gridSpan w:val="2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gridSpan w:val="2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vAlign w:val="center"/>
          </w:tcPr>
          <w:p w:rsidR="00402B3D" w:rsidRPr="00873A72" w:rsidRDefault="00402B3D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02B3D" w:rsidRPr="00873A72" w:rsidRDefault="00402B3D" w:rsidP="00402B3D">
      <w:pPr>
        <w:rPr>
          <w:rFonts w:ascii="Times New Roman" w:hAnsi="Times New Roman" w:cs="Times New Roman"/>
          <w:sz w:val="24"/>
          <w:szCs w:val="24"/>
        </w:rPr>
      </w:pPr>
    </w:p>
    <w:p w:rsidR="003D3553" w:rsidRDefault="00402B3D"/>
    <w:sectPr w:rsidR="003D3553" w:rsidSect="00402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D"/>
    <w:rsid w:val="00402B3D"/>
    <w:rsid w:val="00C91AE9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0598"/>
  <w15:chartTrackingRefBased/>
  <w15:docId w15:val="{5826D5B9-869F-4C52-8DE0-9A260098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883</Words>
  <Characters>5034</Characters>
  <Application>Microsoft Office Word</Application>
  <DocSecurity>0</DocSecurity>
  <Lines>41</Lines>
  <Paragraphs>11</Paragraphs>
  <ScaleCrop>false</ScaleCrop>
  <Company>Megion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Сяфукова Эльвира Мягзумовна</cp:lastModifiedBy>
  <cp:revision>1</cp:revision>
  <dcterms:created xsi:type="dcterms:W3CDTF">2022-11-02T09:46:00Z</dcterms:created>
  <dcterms:modified xsi:type="dcterms:W3CDTF">2022-11-02T09:47:00Z</dcterms:modified>
</cp:coreProperties>
</file>