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A2" w:rsidRDefault="002249CD" w:rsidP="00D518A5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24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435610" cy="492125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</w:r>
      <w:r w:rsidR="0082323E">
        <w:rPr>
          <w:sz w:val="24"/>
          <w:szCs w:val="24"/>
        </w:rPr>
        <w:tab/>
        <w:t xml:space="preserve">           </w:t>
      </w:r>
    </w:p>
    <w:p w:rsidR="00AA56A2" w:rsidRDefault="0082323E">
      <w:pPr>
        <w:jc w:val="center"/>
        <w:rPr>
          <w:sz w:val="28"/>
          <w:szCs w:val="28"/>
        </w:rPr>
      </w:pPr>
      <w:r>
        <w:rPr>
          <w:sz w:val="24"/>
          <w:szCs w:val="24"/>
        </w:rPr>
        <w:t>ХАНТЫ-МАНСИЙСКИЙ  АВТОНОМНЫЙ  ОКРУГ – ЮГРА</w:t>
      </w:r>
      <w:r>
        <w:rPr>
          <w:sz w:val="24"/>
          <w:szCs w:val="24"/>
        </w:rPr>
        <w:br w:type="textWrapping" w:clear="all"/>
        <w:t>ТЮМЕНСКАЯ  ОБЛАСТЬ</w:t>
      </w:r>
      <w:r>
        <w:rPr>
          <w:sz w:val="24"/>
          <w:szCs w:val="24"/>
        </w:rPr>
        <w:br w:type="textWrapping" w:clear="all"/>
        <w:t>ПРЕДСТАВИТЕЛЬНЫЙ  ОРГАН  МУНИЦИПАЛЬНОГО  ОБРАЗОВАНИЯ</w:t>
      </w:r>
      <w:r>
        <w:rPr>
          <w:sz w:val="24"/>
          <w:szCs w:val="24"/>
        </w:rPr>
        <w:br w:type="textWrapping" w:clear="all"/>
      </w:r>
      <w:r>
        <w:rPr>
          <w:sz w:val="28"/>
          <w:szCs w:val="28"/>
        </w:rPr>
        <w:t>ДУМА  ГОРОДА  МЕГИОНА</w:t>
      </w:r>
    </w:p>
    <w:p w:rsidR="00AA56A2" w:rsidRDefault="00AA56A2">
      <w:pPr>
        <w:jc w:val="center"/>
        <w:rPr>
          <w:sz w:val="28"/>
          <w:szCs w:val="28"/>
        </w:rPr>
      </w:pPr>
    </w:p>
    <w:p w:rsidR="00AA56A2" w:rsidRDefault="0082323E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AA56A2" w:rsidRDefault="00AA56A2">
      <w:pPr>
        <w:jc w:val="center"/>
        <w:rPr>
          <w:b/>
          <w:sz w:val="28"/>
          <w:szCs w:val="28"/>
        </w:rPr>
      </w:pPr>
    </w:p>
    <w:p w:rsidR="00AA56A2" w:rsidRPr="00BA3BAC" w:rsidRDefault="0082323E">
      <w:pPr>
        <w:rPr>
          <w:sz w:val="24"/>
          <w:szCs w:val="24"/>
        </w:rPr>
      </w:pPr>
      <w:r>
        <w:rPr>
          <w:sz w:val="22"/>
          <w:szCs w:val="22"/>
        </w:rPr>
        <w:t xml:space="preserve">  </w:t>
      </w:r>
      <w:r w:rsidRPr="00BA3BAC">
        <w:rPr>
          <w:sz w:val="24"/>
          <w:szCs w:val="24"/>
        </w:rPr>
        <w:t>«</w:t>
      </w:r>
      <w:r w:rsidR="00D518A5">
        <w:rPr>
          <w:sz w:val="24"/>
          <w:szCs w:val="24"/>
        </w:rPr>
        <w:t>04</w:t>
      </w:r>
      <w:r w:rsidRPr="00BA3BAC">
        <w:rPr>
          <w:sz w:val="24"/>
          <w:szCs w:val="24"/>
        </w:rPr>
        <w:t xml:space="preserve">» </w:t>
      </w:r>
      <w:r w:rsidR="00D518A5">
        <w:rPr>
          <w:sz w:val="24"/>
          <w:szCs w:val="24"/>
        </w:rPr>
        <w:t xml:space="preserve">августа </w:t>
      </w:r>
      <w:r w:rsidRPr="00BA3BAC">
        <w:rPr>
          <w:sz w:val="24"/>
          <w:szCs w:val="24"/>
        </w:rPr>
        <w:t>202</w:t>
      </w:r>
      <w:r w:rsidR="00DD2AB5">
        <w:rPr>
          <w:sz w:val="24"/>
          <w:szCs w:val="24"/>
        </w:rPr>
        <w:t>1</w:t>
      </w:r>
      <w:r w:rsidRPr="00BA3BAC">
        <w:rPr>
          <w:sz w:val="24"/>
          <w:szCs w:val="24"/>
        </w:rPr>
        <w:t xml:space="preserve"> года</w:t>
      </w:r>
      <w:r w:rsidRPr="00BA3BAC">
        <w:rPr>
          <w:sz w:val="24"/>
          <w:szCs w:val="24"/>
        </w:rPr>
        <w:tab/>
      </w:r>
      <w:r w:rsidRPr="00BA3BAC">
        <w:rPr>
          <w:sz w:val="24"/>
          <w:szCs w:val="24"/>
        </w:rPr>
        <w:tab/>
      </w:r>
      <w:r w:rsidRPr="00BA3BAC">
        <w:rPr>
          <w:sz w:val="24"/>
          <w:szCs w:val="24"/>
        </w:rPr>
        <w:tab/>
      </w:r>
      <w:r w:rsidRPr="00BA3BAC">
        <w:rPr>
          <w:sz w:val="24"/>
          <w:szCs w:val="24"/>
        </w:rPr>
        <w:tab/>
      </w:r>
      <w:r w:rsidRPr="00BA3BAC">
        <w:rPr>
          <w:sz w:val="24"/>
          <w:szCs w:val="24"/>
        </w:rPr>
        <w:tab/>
        <w:t xml:space="preserve">                                 №</w:t>
      </w:r>
      <w:r w:rsidR="00D518A5">
        <w:rPr>
          <w:sz w:val="24"/>
          <w:szCs w:val="24"/>
        </w:rPr>
        <w:t>95</w:t>
      </w:r>
    </w:p>
    <w:p w:rsidR="00AA56A2" w:rsidRDefault="00AA56A2">
      <w:pPr>
        <w:rPr>
          <w:sz w:val="22"/>
          <w:szCs w:val="22"/>
        </w:rPr>
      </w:pPr>
    </w:p>
    <w:p w:rsidR="00F71111" w:rsidRDefault="00F71111">
      <w:pPr>
        <w:rPr>
          <w:sz w:val="22"/>
          <w:szCs w:val="22"/>
        </w:rPr>
      </w:pPr>
      <w:bookmarkStart w:id="0" w:name="_GoBack"/>
      <w:bookmarkEnd w:id="0"/>
    </w:p>
    <w:p w:rsidR="00AA56A2" w:rsidRDefault="0082323E">
      <w:pPr>
        <w:pStyle w:val="afd"/>
        <w:ind w:right="-1" w:firstLine="0"/>
      </w:pPr>
      <w:r>
        <w:t>О внесении изменений в решение</w:t>
      </w:r>
    </w:p>
    <w:p w:rsidR="00AA56A2" w:rsidRDefault="0082323E">
      <w:pPr>
        <w:pStyle w:val="afd"/>
        <w:ind w:right="-1" w:firstLine="0"/>
      </w:pPr>
      <w:r>
        <w:t xml:space="preserve">Думы города Мегиона от </w:t>
      </w:r>
    </w:p>
    <w:p w:rsidR="00AA56A2" w:rsidRDefault="00E40E2C">
      <w:pPr>
        <w:pStyle w:val="afd"/>
        <w:ind w:right="-1" w:firstLine="0"/>
      </w:pPr>
      <w:r>
        <w:t>18.12.2020 №</w:t>
      </w:r>
      <w:r w:rsidR="0082323E">
        <w:t xml:space="preserve">35 «Об инициативных </w:t>
      </w:r>
    </w:p>
    <w:p w:rsidR="00AA56A2" w:rsidRDefault="0082323E">
      <w:pPr>
        <w:pStyle w:val="afd"/>
        <w:ind w:right="-1" w:firstLine="0"/>
      </w:pPr>
      <w:r>
        <w:t>проектах»</w:t>
      </w:r>
    </w:p>
    <w:p w:rsidR="00AA56A2" w:rsidRDefault="00AA56A2">
      <w:pPr>
        <w:pStyle w:val="afd"/>
        <w:ind w:right="-1" w:firstLine="0"/>
        <w:rPr>
          <w:b/>
        </w:rPr>
      </w:pPr>
    </w:p>
    <w:p w:rsidR="00F71111" w:rsidRDefault="00F71111">
      <w:pPr>
        <w:pStyle w:val="afd"/>
        <w:ind w:right="-1" w:firstLine="0"/>
        <w:rPr>
          <w:b/>
        </w:rPr>
      </w:pPr>
    </w:p>
    <w:p w:rsidR="00D518A5" w:rsidRPr="00D518A5" w:rsidRDefault="00D518A5" w:rsidP="00D518A5">
      <w:pPr>
        <w:pStyle w:val="aff2"/>
        <w:shd w:val="clear" w:color="auto" w:fill="FFFFFF"/>
        <w:spacing w:before="0" w:beforeAutospacing="0" w:after="300" w:afterAutospacing="0"/>
      </w:pPr>
      <w:r w:rsidRPr="00D518A5">
        <w:t>Рассмотрев проект решения Думы города Мегиона «О внесении изменения в решение Думы города Мегиона от 18.12.2020 № 35 «Об инициативных проектах», в соответствии с </w:t>
      </w:r>
      <w:r w:rsidRPr="00D518A5">
        <w:rPr>
          <w:rFonts w:eastAsia="Arial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D518A5">
        <w:t>, руководствуясь статьями: 11.1, 19 устава города Мегиона, Дума города Мегиона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  <w:jc w:val="center"/>
      </w:pPr>
      <w:r w:rsidRPr="00D518A5">
        <w:t>РЕШИЛА: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1.      Внести в решение Думы города Мегиона от 18.12.2020 №35 «Об инициативных проектах» следующее изменение: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Приложение 2 к решению Думы города Мегиона дополнить пунктом 27 следующего содержания: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 xml:space="preserve">«27. Не допускается выделение средств бюджета города Мегиона (за исключением планируемого объема инициативных платежей) на благоустройство земельных участков, находящихся в частной собственности (за исключением земельного участка, на котором расположен многоквартирный дом, и </w:t>
      </w:r>
      <w:r w:rsidRPr="00D518A5">
        <w:t>в отношении,</w:t>
      </w:r>
      <w:r w:rsidRPr="00D518A5">
        <w:t xml:space="preserve"> которого не реализуются (не запланированы к реализации в очередном году) аналогичные мероприятия по благоустройству за счет бюджетных средств в соответствии с государственными (муниципальными) программами).».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2.      Настоящее решение вступает в силу после его официального опубликования.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  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Председатель Думы города Мегиона                                     Глава города Мегиона</w:t>
      </w:r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proofErr w:type="spellStart"/>
      <w:r w:rsidRPr="00D518A5">
        <w:t>А.А.Алтапов</w:t>
      </w:r>
      <w:proofErr w:type="spellEnd"/>
      <w:r w:rsidRPr="00D518A5">
        <w:t>                                                                                   </w:t>
      </w:r>
      <w:proofErr w:type="spellStart"/>
      <w:r w:rsidRPr="00D518A5">
        <w:t>О.А.Дейнека</w:t>
      </w:r>
      <w:proofErr w:type="spellEnd"/>
    </w:p>
    <w:p w:rsidR="00D518A5" w:rsidRPr="00D518A5" w:rsidRDefault="00D518A5" w:rsidP="00D518A5">
      <w:pPr>
        <w:pStyle w:val="aff2"/>
        <w:shd w:val="clear" w:color="auto" w:fill="FFFFFF"/>
        <w:spacing w:before="300" w:beforeAutospacing="0" w:after="300" w:afterAutospacing="0"/>
      </w:pPr>
      <w:r w:rsidRPr="00D518A5">
        <w:t>г.Мегион                                                                                          г.Мегион</w:t>
      </w:r>
    </w:p>
    <w:p w:rsidR="00F71111" w:rsidRPr="00D518A5" w:rsidRDefault="00D518A5" w:rsidP="002249CD">
      <w:pPr>
        <w:pStyle w:val="aff2"/>
        <w:shd w:val="clear" w:color="auto" w:fill="FFFFFF"/>
        <w:spacing w:before="300" w:beforeAutospacing="0" w:after="300" w:afterAutospacing="0"/>
        <w:rPr>
          <w:b/>
        </w:rPr>
      </w:pPr>
      <w:r w:rsidRPr="00D518A5">
        <w:t>04.08.2021                                                                                      04.08.2021</w:t>
      </w:r>
    </w:p>
    <w:sectPr w:rsidR="00F71111" w:rsidRPr="00D518A5" w:rsidSect="002249CD">
      <w:headerReference w:type="default" r:id="rId8"/>
      <w:pgSz w:w="11906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D5" w:rsidRDefault="00316AD5">
      <w:r>
        <w:separator/>
      </w:r>
    </w:p>
  </w:endnote>
  <w:endnote w:type="continuationSeparator" w:id="0">
    <w:p w:rsidR="00316AD5" w:rsidRDefault="0031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D5" w:rsidRDefault="00316AD5">
      <w:r>
        <w:separator/>
      </w:r>
    </w:p>
  </w:footnote>
  <w:footnote w:type="continuationSeparator" w:id="0">
    <w:p w:rsidR="00316AD5" w:rsidRDefault="00316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80" w:rsidRDefault="0094788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249CD">
      <w:rPr>
        <w:noProof/>
      </w:rPr>
      <w:t>2</w:t>
    </w:r>
    <w:r>
      <w:fldChar w:fldCharType="end"/>
    </w:r>
  </w:p>
  <w:p w:rsidR="00947880" w:rsidRDefault="009478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80"/>
    <w:multiLevelType w:val="hybridMultilevel"/>
    <w:tmpl w:val="039826D0"/>
    <w:lvl w:ilvl="0" w:tplc="3B8E0C7C">
      <w:start w:val="1"/>
      <w:numFmt w:val="decimal"/>
      <w:lvlText w:val="%1."/>
      <w:lvlJc w:val="left"/>
      <w:pPr>
        <w:ind w:left="1140" w:hanging="420"/>
      </w:pPr>
    </w:lvl>
    <w:lvl w:ilvl="1" w:tplc="32787CDA">
      <w:start w:val="1"/>
      <w:numFmt w:val="lowerLetter"/>
      <w:lvlText w:val="%2."/>
      <w:lvlJc w:val="left"/>
      <w:pPr>
        <w:ind w:left="1800" w:hanging="360"/>
      </w:pPr>
    </w:lvl>
    <w:lvl w:ilvl="2" w:tplc="3252D4EC">
      <w:start w:val="1"/>
      <w:numFmt w:val="lowerRoman"/>
      <w:lvlText w:val="%3."/>
      <w:lvlJc w:val="right"/>
      <w:pPr>
        <w:ind w:left="2520" w:hanging="180"/>
      </w:pPr>
    </w:lvl>
    <w:lvl w:ilvl="3" w:tplc="F5E60240">
      <w:start w:val="1"/>
      <w:numFmt w:val="decimal"/>
      <w:lvlText w:val="%4."/>
      <w:lvlJc w:val="left"/>
      <w:pPr>
        <w:ind w:left="3240" w:hanging="360"/>
      </w:pPr>
    </w:lvl>
    <w:lvl w:ilvl="4" w:tplc="9A6EFCFE">
      <w:start w:val="1"/>
      <w:numFmt w:val="lowerLetter"/>
      <w:lvlText w:val="%5."/>
      <w:lvlJc w:val="left"/>
      <w:pPr>
        <w:ind w:left="3960" w:hanging="360"/>
      </w:pPr>
    </w:lvl>
    <w:lvl w:ilvl="5" w:tplc="5738985E">
      <w:start w:val="1"/>
      <w:numFmt w:val="lowerRoman"/>
      <w:lvlText w:val="%6."/>
      <w:lvlJc w:val="right"/>
      <w:pPr>
        <w:ind w:left="4680" w:hanging="180"/>
      </w:pPr>
    </w:lvl>
    <w:lvl w:ilvl="6" w:tplc="DF707588">
      <w:start w:val="1"/>
      <w:numFmt w:val="decimal"/>
      <w:lvlText w:val="%7."/>
      <w:lvlJc w:val="left"/>
      <w:pPr>
        <w:ind w:left="5400" w:hanging="360"/>
      </w:pPr>
    </w:lvl>
    <w:lvl w:ilvl="7" w:tplc="7D86FE32">
      <w:start w:val="1"/>
      <w:numFmt w:val="lowerLetter"/>
      <w:lvlText w:val="%8."/>
      <w:lvlJc w:val="left"/>
      <w:pPr>
        <w:ind w:left="6120" w:hanging="360"/>
      </w:pPr>
    </w:lvl>
    <w:lvl w:ilvl="8" w:tplc="72A8273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9470A"/>
    <w:multiLevelType w:val="hybridMultilevel"/>
    <w:tmpl w:val="16588CB0"/>
    <w:lvl w:ilvl="0" w:tplc="D77426D6">
      <w:start w:val="1"/>
      <w:numFmt w:val="decimal"/>
      <w:lvlText w:val="%1)"/>
      <w:lvlJc w:val="left"/>
      <w:pPr>
        <w:ind w:left="1080" w:hanging="360"/>
      </w:pPr>
    </w:lvl>
    <w:lvl w:ilvl="1" w:tplc="45321956">
      <w:start w:val="1"/>
      <w:numFmt w:val="lowerLetter"/>
      <w:lvlText w:val="%2."/>
      <w:lvlJc w:val="left"/>
      <w:pPr>
        <w:ind w:left="1800" w:hanging="360"/>
      </w:pPr>
    </w:lvl>
    <w:lvl w:ilvl="2" w:tplc="784C62B4">
      <w:start w:val="1"/>
      <w:numFmt w:val="lowerRoman"/>
      <w:lvlText w:val="%3."/>
      <w:lvlJc w:val="right"/>
      <w:pPr>
        <w:ind w:left="2520" w:hanging="180"/>
      </w:pPr>
    </w:lvl>
    <w:lvl w:ilvl="3" w:tplc="EF009CF6">
      <w:start w:val="1"/>
      <w:numFmt w:val="decimal"/>
      <w:lvlText w:val="%4."/>
      <w:lvlJc w:val="left"/>
      <w:pPr>
        <w:ind w:left="3240" w:hanging="360"/>
      </w:pPr>
    </w:lvl>
    <w:lvl w:ilvl="4" w:tplc="FB8A95A0">
      <w:start w:val="1"/>
      <w:numFmt w:val="lowerLetter"/>
      <w:lvlText w:val="%5."/>
      <w:lvlJc w:val="left"/>
      <w:pPr>
        <w:ind w:left="3960" w:hanging="360"/>
      </w:pPr>
    </w:lvl>
    <w:lvl w:ilvl="5" w:tplc="9E1059FE">
      <w:start w:val="1"/>
      <w:numFmt w:val="lowerRoman"/>
      <w:lvlText w:val="%6."/>
      <w:lvlJc w:val="right"/>
      <w:pPr>
        <w:ind w:left="4680" w:hanging="180"/>
      </w:pPr>
    </w:lvl>
    <w:lvl w:ilvl="6" w:tplc="BF3C0E92">
      <w:start w:val="1"/>
      <w:numFmt w:val="decimal"/>
      <w:lvlText w:val="%7."/>
      <w:lvlJc w:val="left"/>
      <w:pPr>
        <w:ind w:left="5400" w:hanging="360"/>
      </w:pPr>
    </w:lvl>
    <w:lvl w:ilvl="7" w:tplc="482AD622">
      <w:start w:val="1"/>
      <w:numFmt w:val="lowerLetter"/>
      <w:lvlText w:val="%8."/>
      <w:lvlJc w:val="left"/>
      <w:pPr>
        <w:ind w:left="6120" w:hanging="360"/>
      </w:pPr>
    </w:lvl>
    <w:lvl w:ilvl="8" w:tplc="509002C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70E2"/>
    <w:multiLevelType w:val="hybridMultilevel"/>
    <w:tmpl w:val="A28C651C"/>
    <w:lvl w:ilvl="0" w:tplc="4A2A89F2">
      <w:start w:val="2"/>
      <w:numFmt w:val="decimal"/>
      <w:lvlText w:val="%1)"/>
      <w:lvlJc w:val="left"/>
      <w:pPr>
        <w:ind w:left="1080" w:hanging="360"/>
      </w:pPr>
    </w:lvl>
    <w:lvl w:ilvl="1" w:tplc="A5E4CD42">
      <w:start w:val="1"/>
      <w:numFmt w:val="lowerLetter"/>
      <w:lvlText w:val="%2."/>
      <w:lvlJc w:val="left"/>
      <w:pPr>
        <w:ind w:left="1800" w:hanging="360"/>
      </w:pPr>
    </w:lvl>
    <w:lvl w:ilvl="2" w:tplc="0A8A8EF0">
      <w:start w:val="1"/>
      <w:numFmt w:val="lowerRoman"/>
      <w:lvlText w:val="%3."/>
      <w:lvlJc w:val="right"/>
      <w:pPr>
        <w:ind w:left="2520" w:hanging="180"/>
      </w:pPr>
    </w:lvl>
    <w:lvl w:ilvl="3" w:tplc="F12240EE">
      <w:start w:val="1"/>
      <w:numFmt w:val="decimal"/>
      <w:lvlText w:val="%4."/>
      <w:lvlJc w:val="left"/>
      <w:pPr>
        <w:ind w:left="3240" w:hanging="360"/>
      </w:pPr>
    </w:lvl>
    <w:lvl w:ilvl="4" w:tplc="38B256EC">
      <w:start w:val="1"/>
      <w:numFmt w:val="lowerLetter"/>
      <w:lvlText w:val="%5."/>
      <w:lvlJc w:val="left"/>
      <w:pPr>
        <w:ind w:left="3960" w:hanging="360"/>
      </w:pPr>
    </w:lvl>
    <w:lvl w:ilvl="5" w:tplc="2884B04E">
      <w:start w:val="1"/>
      <w:numFmt w:val="lowerRoman"/>
      <w:lvlText w:val="%6."/>
      <w:lvlJc w:val="right"/>
      <w:pPr>
        <w:ind w:left="4680" w:hanging="180"/>
      </w:pPr>
    </w:lvl>
    <w:lvl w:ilvl="6" w:tplc="35E60DF0">
      <w:start w:val="1"/>
      <w:numFmt w:val="decimal"/>
      <w:lvlText w:val="%7."/>
      <w:lvlJc w:val="left"/>
      <w:pPr>
        <w:ind w:left="5400" w:hanging="360"/>
      </w:pPr>
    </w:lvl>
    <w:lvl w:ilvl="7" w:tplc="F7587E94">
      <w:start w:val="1"/>
      <w:numFmt w:val="lowerLetter"/>
      <w:lvlText w:val="%8."/>
      <w:lvlJc w:val="left"/>
      <w:pPr>
        <w:ind w:left="6120" w:hanging="360"/>
      </w:pPr>
    </w:lvl>
    <w:lvl w:ilvl="8" w:tplc="5C9E820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F7D88"/>
    <w:multiLevelType w:val="hybridMultilevel"/>
    <w:tmpl w:val="56463E7A"/>
    <w:lvl w:ilvl="0" w:tplc="4D7C1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F28DA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74DE2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32A56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BECAA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7A752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A21AB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FCD0A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A458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2"/>
    <w:rsid w:val="00053D12"/>
    <w:rsid w:val="001E3B56"/>
    <w:rsid w:val="002249CD"/>
    <w:rsid w:val="00316AD5"/>
    <w:rsid w:val="003255FC"/>
    <w:rsid w:val="003563DA"/>
    <w:rsid w:val="0038390A"/>
    <w:rsid w:val="004F00AF"/>
    <w:rsid w:val="004F54C5"/>
    <w:rsid w:val="005E3FFC"/>
    <w:rsid w:val="00610194"/>
    <w:rsid w:val="006A1430"/>
    <w:rsid w:val="006F1892"/>
    <w:rsid w:val="007155B1"/>
    <w:rsid w:val="007B6BF7"/>
    <w:rsid w:val="007F1DBB"/>
    <w:rsid w:val="0082323E"/>
    <w:rsid w:val="008C4CD1"/>
    <w:rsid w:val="00947880"/>
    <w:rsid w:val="009959ED"/>
    <w:rsid w:val="00A074DE"/>
    <w:rsid w:val="00AA56A2"/>
    <w:rsid w:val="00B03442"/>
    <w:rsid w:val="00B32496"/>
    <w:rsid w:val="00BA3BAC"/>
    <w:rsid w:val="00D42076"/>
    <w:rsid w:val="00D518A5"/>
    <w:rsid w:val="00DC02DD"/>
    <w:rsid w:val="00DD2AB5"/>
    <w:rsid w:val="00E40E2C"/>
    <w:rsid w:val="00EE2A80"/>
    <w:rsid w:val="00EF43C5"/>
    <w:rsid w:val="00F0480C"/>
    <w:rsid w:val="00F71111"/>
    <w:rsid w:val="00F71C2E"/>
    <w:rsid w:val="00FB1E63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95A"/>
  <w15:docId w15:val="{47477F1A-A475-4D67-BFBA-EA6618DE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sz w:val="24"/>
    </w:rPr>
  </w:style>
  <w:style w:type="paragraph" w:styleId="afd">
    <w:name w:val="Body Text Indent"/>
    <w:basedOn w:val="a"/>
    <w:link w:val="afe"/>
    <w:pPr>
      <w:ind w:firstLine="720"/>
      <w:jc w:val="both"/>
    </w:pPr>
    <w:rPr>
      <w:sz w:val="24"/>
    </w:rPr>
  </w:style>
  <w:style w:type="character" w:customStyle="1" w:styleId="aff">
    <w:name w:val="Гипертекстовая ссылка"/>
    <w:uiPriority w:val="99"/>
    <w:rPr>
      <w:color w:val="008000"/>
    </w:rPr>
  </w:style>
  <w:style w:type="paragraph" w:styleId="aff0">
    <w:name w:val="Balloon Text"/>
    <w:basedOn w:val="a"/>
    <w:link w:val="aff1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character" w:customStyle="1" w:styleId="afc">
    <w:name w:val="Основной текст Знак"/>
    <w:link w:val="afb"/>
    <w:rPr>
      <w:sz w:val="24"/>
    </w:rPr>
  </w:style>
  <w:style w:type="character" w:customStyle="1" w:styleId="afe">
    <w:name w:val="Основной текст с отступом Знак"/>
    <w:link w:val="afd"/>
    <w:rPr>
      <w:sz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  <w:style w:type="paragraph" w:styleId="aff2">
    <w:name w:val="Normal (Web)"/>
    <w:basedOn w:val="a"/>
    <w:uiPriority w:val="99"/>
    <w:unhideWhenUsed/>
    <w:rsid w:val="00D518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расходования</vt:lpstr>
    </vt:vector>
  </TitlesOfParts>
  <Company>2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расходования</dc:title>
  <dc:creator>1</dc:creator>
  <cp:lastModifiedBy>Рянская Елена Сергеевна</cp:lastModifiedBy>
  <cp:revision>3</cp:revision>
  <cp:lastPrinted>2025-10-29T05:51:00Z</cp:lastPrinted>
  <dcterms:created xsi:type="dcterms:W3CDTF">2025-11-24T06:33:00Z</dcterms:created>
  <dcterms:modified xsi:type="dcterms:W3CDTF">2025-11-24T06:35:00Z</dcterms:modified>
  <cp:version>1048576</cp:version>
</cp:coreProperties>
</file>