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5410" w14:textId="77777777" w:rsidR="00A73FAF" w:rsidRPr="00A73FAF" w:rsidRDefault="00A73FAF" w:rsidP="00A73FA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A73FA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Сведения о хронологии рассмотрения и утверждения проекта</w:t>
      </w:r>
    </w:p>
    <w:p w14:paraId="55E8BBB5" w14:textId="77777777" w:rsidR="00A73FAF" w:rsidRPr="00A73FAF" w:rsidRDefault="00A73FAF" w:rsidP="00A73FA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A73FA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решения Думы города Мегиона</w:t>
      </w:r>
    </w:p>
    <w:p w14:paraId="5C75FD0C" w14:textId="77777777" w:rsidR="00A73FAF" w:rsidRPr="00A73FAF" w:rsidRDefault="00A73FAF" w:rsidP="00A73FA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A73FA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«О внесении изменений в решение Думы города Мегиона от 09.12.2024 №427 «О бюджете городского округа Мегион Ханты-Мансийского автономного округа – Югры на 2025 год и плановый период 2026 и 2027 годов»</w:t>
      </w:r>
    </w:p>
    <w:p w14:paraId="35799D96" w14:textId="77777777" w:rsidR="00A73FAF" w:rsidRPr="00A73FAF" w:rsidRDefault="00A73FAF" w:rsidP="00A73FA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ru-RU"/>
          <w14:ligatures w14:val="none"/>
        </w:rPr>
      </w:pPr>
      <w:r w:rsidRPr="00A73FAF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:lang w:eastAsia="ru-RU"/>
          <w14:ligatures w14:val="none"/>
        </w:rPr>
        <w:t> </w:t>
      </w:r>
    </w:p>
    <w:tbl>
      <w:tblPr>
        <w:tblW w:w="0" w:type="auto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5561"/>
        <w:gridCol w:w="3176"/>
      </w:tblGrid>
      <w:tr w:rsidR="00A73FAF" w:rsidRPr="00A73FAF" w14:paraId="71B1432E" w14:textId="77777777">
        <w:trPr>
          <w:tblCellSpacing w:w="0" w:type="dxa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9F505F" w14:textId="77777777" w:rsidR="00A73FAF" w:rsidRPr="00A73FAF" w:rsidRDefault="00A73FAF" w:rsidP="00A73FAF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73F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DB0DED" w14:textId="77777777" w:rsidR="00A73FAF" w:rsidRPr="00A73FAF" w:rsidRDefault="00A73FAF" w:rsidP="00A73F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73F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Наименование события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B20687" w14:textId="77777777" w:rsidR="00A73FAF" w:rsidRPr="00A73FAF" w:rsidRDefault="00A73FAF" w:rsidP="00A73F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73F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Фактическая дата события</w:t>
            </w:r>
          </w:p>
        </w:tc>
      </w:tr>
      <w:tr w:rsidR="00A73FAF" w:rsidRPr="00A73FAF" w14:paraId="4B629B44" w14:textId="77777777">
        <w:trPr>
          <w:trHeight w:val="1257"/>
          <w:tblCellSpacing w:w="0" w:type="dxa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B2942" w14:textId="77777777" w:rsidR="00A73FAF" w:rsidRPr="00A73FAF" w:rsidRDefault="00A73FAF" w:rsidP="00A73FAF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73F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1A9209" w14:textId="77777777" w:rsidR="00A73FAF" w:rsidRPr="00A73FAF" w:rsidRDefault="00A73FAF" w:rsidP="00A73FAF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73FA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ru-RU"/>
                <w14:ligatures w14:val="none"/>
              </w:rPr>
              <w:t>Внесение проекта решения Думы города Мегиона</w:t>
            </w:r>
          </w:p>
          <w:p w14:paraId="50611A91" w14:textId="77777777" w:rsidR="00A73FAF" w:rsidRPr="00A73FAF" w:rsidRDefault="00A73FAF" w:rsidP="00A73FAF">
            <w:pPr>
              <w:spacing w:after="0" w:line="240" w:lineRule="auto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73F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«О внесении изменений в решение Думы города Мегиона от 09.12.2024 №427 «О бюджете городского округа Мегион Ханты-Мансийского автономного округа – Югры на 2025 год и плановый период 2026 и 2027 годов»</w:t>
            </w:r>
          </w:p>
        </w:tc>
        <w:tc>
          <w:tcPr>
            <w:tcW w:w="3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450877" w14:textId="77777777" w:rsidR="00A73FAF" w:rsidRPr="00A73FAF" w:rsidRDefault="00A73FAF" w:rsidP="00A73FA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12121"/>
                <w:kern w:val="0"/>
                <w:sz w:val="23"/>
                <w:szCs w:val="23"/>
                <w:lang w:eastAsia="ru-RU"/>
                <w14:ligatures w14:val="none"/>
              </w:rPr>
            </w:pPr>
            <w:r w:rsidRPr="00A73FA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19.09.2025</w:t>
            </w:r>
          </w:p>
        </w:tc>
      </w:tr>
    </w:tbl>
    <w:p w14:paraId="5C73634C" w14:textId="77777777" w:rsidR="00374E7A" w:rsidRDefault="00374E7A"/>
    <w:sectPr w:rsidR="0037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AF"/>
    <w:rsid w:val="00143BEA"/>
    <w:rsid w:val="00374E7A"/>
    <w:rsid w:val="009564EE"/>
    <w:rsid w:val="00A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FF22"/>
  <w15:chartTrackingRefBased/>
  <w15:docId w15:val="{77FCDF5F-12EA-43FD-820D-3001484B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3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3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3F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3F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3F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3F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3F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3F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3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3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3F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3F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3F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3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3F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3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Рянская</dc:creator>
  <cp:keywords/>
  <dc:description/>
  <cp:lastModifiedBy>Елена Рянская</cp:lastModifiedBy>
  <cp:revision>1</cp:revision>
  <dcterms:created xsi:type="dcterms:W3CDTF">2025-09-19T14:16:00Z</dcterms:created>
  <dcterms:modified xsi:type="dcterms:W3CDTF">2025-09-19T14:17:00Z</dcterms:modified>
</cp:coreProperties>
</file>