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824" w:rsidRPr="0057183E" w:rsidRDefault="00A90A7A" w:rsidP="00553AAA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Regdate"/>
      <w:bookmarkStart w:id="1" w:name="Regnum"/>
      <w:r w:rsidRPr="00A67260">
        <w:rPr>
          <w:rFonts w:ascii="Times New Roman" w:hAnsi="Times New Roman" w:cs="Times New Roman"/>
          <w:sz w:val="24"/>
          <w:szCs w:val="24"/>
        </w:rPr>
        <w:tab/>
      </w:r>
      <w:bookmarkStart w:id="2" w:name="_GoBack"/>
      <w:bookmarkEnd w:id="0"/>
      <w:bookmarkEnd w:id="1"/>
      <w:bookmarkEnd w:id="2"/>
    </w:p>
    <w:p w:rsidR="00647824" w:rsidRPr="0057183E" w:rsidRDefault="00647824" w:rsidP="001F2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824" w:rsidRPr="0057183E" w:rsidRDefault="00647824" w:rsidP="001F26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7824" w:rsidRPr="0057183E" w:rsidRDefault="00647824" w:rsidP="001F26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7183E">
        <w:rPr>
          <w:rFonts w:ascii="Times New Roman" w:eastAsia="Calibri" w:hAnsi="Times New Roman" w:cs="Times New Roman"/>
          <w:sz w:val="24"/>
          <w:szCs w:val="24"/>
        </w:rPr>
        <w:t>ПАСПОРТ</w:t>
      </w:r>
    </w:p>
    <w:p w:rsidR="00FD42B9" w:rsidRPr="0057183E" w:rsidRDefault="00647824" w:rsidP="001F2676">
      <w:pPr>
        <w:spacing w:after="0" w:line="240" w:lineRule="auto"/>
        <w:ind w:right="-3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7183E">
        <w:rPr>
          <w:rFonts w:ascii="Times New Roman" w:eastAsia="Calibri" w:hAnsi="Times New Roman" w:cs="Times New Roman"/>
          <w:sz w:val="24"/>
          <w:szCs w:val="24"/>
        </w:rPr>
        <w:t xml:space="preserve">муниципальной программы </w:t>
      </w:r>
    </w:p>
    <w:p w:rsidR="00647824" w:rsidRPr="0057183E" w:rsidRDefault="00647824" w:rsidP="001F2676">
      <w:pPr>
        <w:spacing w:after="0" w:line="240" w:lineRule="auto"/>
        <w:ind w:right="-3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7183E">
        <w:rPr>
          <w:rFonts w:ascii="Times New Roman" w:eastAsia="Calibri" w:hAnsi="Times New Roman" w:cs="Times New Roman"/>
          <w:sz w:val="24"/>
          <w:szCs w:val="24"/>
        </w:rPr>
        <w:t xml:space="preserve">«Развитие информационного общества на территории города </w:t>
      </w:r>
      <w:proofErr w:type="spellStart"/>
      <w:r w:rsidRPr="0057183E">
        <w:rPr>
          <w:rFonts w:ascii="Times New Roman" w:eastAsia="Calibri" w:hAnsi="Times New Roman" w:cs="Times New Roman"/>
          <w:sz w:val="24"/>
          <w:szCs w:val="24"/>
        </w:rPr>
        <w:t>Мегиона</w:t>
      </w:r>
      <w:proofErr w:type="spellEnd"/>
      <w:r w:rsidRPr="0057183E">
        <w:rPr>
          <w:rFonts w:ascii="Times New Roman" w:eastAsia="Calibri" w:hAnsi="Times New Roman" w:cs="Times New Roman"/>
          <w:sz w:val="24"/>
          <w:szCs w:val="24"/>
        </w:rPr>
        <w:t xml:space="preserve">» </w:t>
      </w:r>
    </w:p>
    <w:p w:rsidR="00647824" w:rsidRPr="0057183E" w:rsidRDefault="00647824" w:rsidP="001F2676">
      <w:pPr>
        <w:spacing w:after="0" w:line="240" w:lineRule="auto"/>
        <w:ind w:right="-3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47824" w:rsidRPr="0057183E" w:rsidRDefault="00647824" w:rsidP="001F2676">
      <w:pPr>
        <w:spacing w:after="0" w:line="240" w:lineRule="auto"/>
        <w:ind w:right="-3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7183E">
        <w:rPr>
          <w:rFonts w:ascii="Times New Roman" w:eastAsia="Calibri" w:hAnsi="Times New Roman" w:cs="Times New Roman"/>
          <w:sz w:val="24"/>
          <w:szCs w:val="24"/>
        </w:rPr>
        <w:t>1.Основные положения</w:t>
      </w:r>
    </w:p>
    <w:p w:rsidR="00647824" w:rsidRPr="0057183E" w:rsidRDefault="00647824" w:rsidP="001F267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44"/>
        <w:gridCol w:w="5801"/>
      </w:tblGrid>
      <w:tr w:rsidR="00647824" w:rsidRPr="0057183E" w:rsidTr="00306E8B">
        <w:tc>
          <w:tcPr>
            <w:tcW w:w="3544" w:type="dxa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5801" w:type="dxa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МЦИКТ «Вектор»</w:t>
            </w:r>
          </w:p>
        </w:tc>
      </w:tr>
      <w:tr w:rsidR="00647824" w:rsidRPr="0057183E" w:rsidTr="00306E8B">
        <w:tc>
          <w:tcPr>
            <w:tcW w:w="3544" w:type="dxa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Период реализации муниципальной программы</w:t>
            </w:r>
          </w:p>
        </w:tc>
        <w:tc>
          <w:tcPr>
            <w:tcW w:w="5801" w:type="dxa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2024 – 2030</w:t>
            </w:r>
          </w:p>
        </w:tc>
      </w:tr>
      <w:tr w:rsidR="00647824" w:rsidRPr="0057183E" w:rsidTr="00306E8B">
        <w:tc>
          <w:tcPr>
            <w:tcW w:w="3544" w:type="dxa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 муниципальной программы</w:t>
            </w:r>
          </w:p>
        </w:tc>
        <w:tc>
          <w:tcPr>
            <w:tcW w:w="5801" w:type="dxa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Получение преимуществ от применения информационных и телекоммуникационных технологий гражданами и органами местного </w:t>
            </w:r>
            <w:r w:rsidR="00A11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самоуправления</w:t>
            </w:r>
          </w:p>
        </w:tc>
      </w:tr>
      <w:tr w:rsidR="00647824" w:rsidRPr="0057183E" w:rsidTr="00306E8B">
        <w:tc>
          <w:tcPr>
            <w:tcW w:w="3544" w:type="dxa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Направления (подпрограммы) муниципальной программы</w:t>
            </w:r>
          </w:p>
        </w:tc>
        <w:tc>
          <w:tcPr>
            <w:tcW w:w="5801" w:type="dxa"/>
          </w:tcPr>
          <w:p w:rsidR="00C83CE6" w:rsidRPr="0057183E" w:rsidRDefault="00C83CE6" w:rsidP="001F2676">
            <w:pPr>
              <w:ind w:right="-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Комплексы процессных мероприятий:</w:t>
            </w:r>
          </w:p>
          <w:p w:rsidR="00647824" w:rsidRPr="0057183E" w:rsidRDefault="00647824" w:rsidP="001F2676">
            <w:pPr>
              <w:ind w:right="-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Обеспечение доступа к информации о деятельности органов местного самоуправления и находящихся в их ведении учреждений, развитие и сопровождение инфраструктуры электронного правительства и информационных сетей</w:t>
            </w:r>
            <w:r w:rsidR="00C83CE6"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647824" w:rsidRPr="0057183E" w:rsidRDefault="00647824" w:rsidP="001F2676">
            <w:pPr>
              <w:ind w:right="-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Обеспечение деятельности муниципальных учреждений</w:t>
            </w:r>
            <w:r w:rsidR="00C83CE6"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Защита информации органов местног</w:t>
            </w:r>
            <w:r w:rsidR="00A11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самоуправления города </w:t>
            </w:r>
            <w:proofErr w:type="spellStart"/>
            <w:r w:rsidR="00A11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Мегиона</w:t>
            </w:r>
            <w:proofErr w:type="spellEnd"/>
          </w:p>
        </w:tc>
      </w:tr>
      <w:tr w:rsidR="00647824" w:rsidRPr="0057183E" w:rsidTr="00306E8B">
        <w:tc>
          <w:tcPr>
            <w:tcW w:w="3544" w:type="dxa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Объем финансового обеспечения за весь период реализации</w:t>
            </w:r>
          </w:p>
        </w:tc>
        <w:tc>
          <w:tcPr>
            <w:tcW w:w="5801" w:type="dxa"/>
          </w:tcPr>
          <w:p w:rsidR="00647824" w:rsidRPr="0057183E" w:rsidRDefault="00B81AD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281 440</w:t>
            </w:r>
            <w:r w:rsidR="00647824"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695206"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647824"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тыс. руб.</w:t>
            </w:r>
          </w:p>
        </w:tc>
      </w:tr>
    </w:tbl>
    <w:p w:rsidR="00647824" w:rsidRPr="0057183E" w:rsidRDefault="00647824" w:rsidP="001F2676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647824" w:rsidRPr="0057183E" w:rsidSect="00637066">
          <w:headerReference w:type="default" r:id="rId8"/>
          <w:headerReference w:type="first" r:id="rId9"/>
          <w:pgSz w:w="11906" w:h="16838"/>
          <w:pgMar w:top="1134" w:right="850" w:bottom="1134" w:left="1701" w:header="708" w:footer="708" w:gutter="0"/>
          <w:pgNumType w:start="2"/>
          <w:cols w:space="708"/>
          <w:titlePg/>
          <w:docGrid w:linePitch="360"/>
        </w:sectPr>
      </w:pPr>
    </w:p>
    <w:p w:rsidR="00647824" w:rsidRPr="0057183E" w:rsidRDefault="00647824" w:rsidP="001F2676">
      <w:pPr>
        <w:spacing w:after="0" w:line="240" w:lineRule="auto"/>
        <w:ind w:right="-3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7183E">
        <w:rPr>
          <w:rFonts w:ascii="Times New Roman" w:eastAsia="Calibri" w:hAnsi="Times New Roman" w:cs="Times New Roman"/>
          <w:sz w:val="24"/>
          <w:szCs w:val="24"/>
        </w:rPr>
        <w:lastRenderedPageBreak/>
        <w:t>2.Показатели муниципальной программы</w:t>
      </w:r>
    </w:p>
    <w:p w:rsidR="00647824" w:rsidRPr="0057183E" w:rsidRDefault="00647824" w:rsidP="001F2676">
      <w:pPr>
        <w:spacing w:after="0" w:line="240" w:lineRule="auto"/>
        <w:ind w:right="-31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5"/>
        <w:tblW w:w="15163" w:type="dxa"/>
        <w:tblLook w:val="04A0" w:firstRow="1" w:lastRow="0" w:firstColumn="1" w:lastColumn="0" w:noHBand="0" w:noVBand="1"/>
      </w:tblPr>
      <w:tblGrid>
        <w:gridCol w:w="487"/>
        <w:gridCol w:w="2104"/>
        <w:gridCol w:w="1145"/>
        <w:gridCol w:w="1113"/>
        <w:gridCol w:w="768"/>
        <w:gridCol w:w="616"/>
        <w:gridCol w:w="702"/>
        <w:gridCol w:w="12"/>
        <w:gridCol w:w="716"/>
        <w:gridCol w:w="716"/>
        <w:gridCol w:w="716"/>
        <w:gridCol w:w="716"/>
        <w:gridCol w:w="14"/>
        <w:gridCol w:w="700"/>
        <w:gridCol w:w="861"/>
        <w:gridCol w:w="2220"/>
        <w:gridCol w:w="1557"/>
      </w:tblGrid>
      <w:tr w:rsidR="00647824" w:rsidRPr="0057183E" w:rsidTr="00306E8B">
        <w:trPr>
          <w:trHeight w:val="872"/>
        </w:trPr>
        <w:tc>
          <w:tcPr>
            <w:tcW w:w="487" w:type="dxa"/>
            <w:vMerge w:val="restart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№ п</w:t>
            </w:r>
            <w:r w:rsidRPr="005718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</w:t>
            </w: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2104" w:type="dxa"/>
            <w:vMerge w:val="restart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45" w:type="dxa"/>
            <w:vMerge w:val="restart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1113" w:type="dxa"/>
            <w:vMerge w:val="restart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384" w:type="dxa"/>
            <w:gridSpan w:val="2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5153" w:type="dxa"/>
            <w:gridSpan w:val="9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2220" w:type="dxa"/>
            <w:vMerge w:val="restart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557" w:type="dxa"/>
            <w:vMerge w:val="restart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 за достижение показателя</w:t>
            </w:r>
          </w:p>
        </w:tc>
      </w:tr>
      <w:tr w:rsidR="00647824" w:rsidRPr="0057183E" w:rsidTr="00306E8B">
        <w:trPr>
          <w:trHeight w:val="571"/>
        </w:trPr>
        <w:tc>
          <w:tcPr>
            <w:tcW w:w="487" w:type="dxa"/>
            <w:vMerge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Значе</w:t>
            </w:r>
            <w:proofErr w:type="spellEnd"/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616" w:type="dxa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2" w:type="dxa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202</w:t>
            </w: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8" w:type="dxa"/>
            <w:gridSpan w:val="2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16" w:type="dxa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2026</w:t>
            </w:r>
          </w:p>
        </w:tc>
        <w:tc>
          <w:tcPr>
            <w:tcW w:w="716" w:type="dxa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2027</w:t>
            </w:r>
          </w:p>
        </w:tc>
        <w:tc>
          <w:tcPr>
            <w:tcW w:w="730" w:type="dxa"/>
            <w:gridSpan w:val="2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2028</w:t>
            </w:r>
          </w:p>
        </w:tc>
        <w:tc>
          <w:tcPr>
            <w:tcW w:w="700" w:type="dxa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2029</w:t>
            </w:r>
          </w:p>
        </w:tc>
        <w:tc>
          <w:tcPr>
            <w:tcW w:w="861" w:type="dxa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2030</w:t>
            </w:r>
          </w:p>
        </w:tc>
        <w:tc>
          <w:tcPr>
            <w:tcW w:w="2220" w:type="dxa"/>
            <w:vMerge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47824" w:rsidRPr="0057183E" w:rsidTr="00306E8B">
        <w:tc>
          <w:tcPr>
            <w:tcW w:w="487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4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5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3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8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6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2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8" w:type="dxa"/>
            <w:gridSpan w:val="2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6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6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0" w:type="dxa"/>
            <w:gridSpan w:val="2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0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61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20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7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</w:tr>
      <w:tr w:rsidR="00647824" w:rsidRPr="0057183E" w:rsidTr="00306E8B">
        <w:tc>
          <w:tcPr>
            <w:tcW w:w="15163" w:type="dxa"/>
            <w:gridSpan w:val="17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 муниципальной программы: получение преимуществ от применения информационных и телекоммуникационных технологий гражданами и органами местного самоуправления.</w:t>
            </w:r>
          </w:p>
        </w:tc>
      </w:tr>
      <w:tr w:rsidR="00647824" w:rsidRPr="0057183E" w:rsidTr="00647824">
        <w:tc>
          <w:tcPr>
            <w:tcW w:w="487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4" w:type="dxa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и сопровождение инфраструктуры информационно-коммуникационных технологий  города </w:t>
            </w:r>
            <w:proofErr w:type="spellStart"/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Мегиона</w:t>
            </w:r>
            <w:proofErr w:type="spellEnd"/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электронного правительства, имеющих важное значение для со</w:t>
            </w:r>
            <w:r w:rsidR="00A11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циально экономического развития</w:t>
            </w:r>
          </w:p>
        </w:tc>
        <w:tc>
          <w:tcPr>
            <w:tcW w:w="1145" w:type="dxa"/>
            <w:vAlign w:val="center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13" w:type="dxa"/>
            <w:vAlign w:val="center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68" w:type="dxa"/>
            <w:vAlign w:val="center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616" w:type="dxa"/>
            <w:vAlign w:val="center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202</w:t>
            </w: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4" w:type="dxa"/>
            <w:gridSpan w:val="2"/>
            <w:vAlign w:val="center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716" w:type="dxa"/>
            <w:vAlign w:val="center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6" w:type="dxa"/>
            <w:vAlign w:val="center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716" w:type="dxa"/>
            <w:vAlign w:val="center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716" w:type="dxa"/>
            <w:vAlign w:val="center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714" w:type="dxa"/>
            <w:gridSpan w:val="2"/>
            <w:vAlign w:val="center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861" w:type="dxa"/>
            <w:vAlign w:val="center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2220" w:type="dxa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 Президента Р</w:t>
            </w:r>
            <w:r w:rsidR="00E30A96"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оссийской </w:t>
            </w: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="00E30A96"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едерации</w:t>
            </w: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09.05.2017 №203 «О Стратегии развития информационного общества в Российской Федерации на 2017 - 2030 годы»,</w:t>
            </w: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Федеральный закон от 27.07.2006 №149-ФЗ «Об информации, информационных технологиях и о защите информации</w:t>
            </w:r>
            <w:r w:rsidR="00A11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7" w:type="dxa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МБУ МЦИКТ «Вектор»</w:t>
            </w:r>
          </w:p>
        </w:tc>
      </w:tr>
      <w:tr w:rsidR="00647824" w:rsidRPr="0057183E" w:rsidTr="00647824">
        <w:tc>
          <w:tcPr>
            <w:tcW w:w="487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104" w:type="dxa"/>
          </w:tcPr>
          <w:p w:rsidR="00647824" w:rsidRPr="0057183E" w:rsidRDefault="00647824" w:rsidP="001F2676">
            <w:pPr>
              <w:ind w:right="-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муниципального задания учреждением</w:t>
            </w: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МБУ МЦИКТ «Вектор»</w:t>
            </w:r>
          </w:p>
        </w:tc>
        <w:tc>
          <w:tcPr>
            <w:tcW w:w="1145" w:type="dxa"/>
            <w:vAlign w:val="center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13" w:type="dxa"/>
            <w:vAlign w:val="center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68" w:type="dxa"/>
            <w:vAlign w:val="center"/>
          </w:tcPr>
          <w:p w:rsidR="00647824" w:rsidRPr="0057183E" w:rsidRDefault="00647824" w:rsidP="001F2676">
            <w:pPr>
              <w:ind w:right="-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13070</w:t>
            </w:r>
          </w:p>
        </w:tc>
        <w:tc>
          <w:tcPr>
            <w:tcW w:w="616" w:type="dxa"/>
            <w:vAlign w:val="center"/>
          </w:tcPr>
          <w:p w:rsidR="00647824" w:rsidRPr="0057183E" w:rsidRDefault="00647824" w:rsidP="001F2676">
            <w:pPr>
              <w:ind w:right="-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14" w:type="dxa"/>
            <w:gridSpan w:val="2"/>
            <w:vAlign w:val="center"/>
          </w:tcPr>
          <w:p w:rsidR="00647824" w:rsidRPr="0057183E" w:rsidRDefault="00647824" w:rsidP="001F2676">
            <w:pPr>
              <w:ind w:right="-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13070</w:t>
            </w:r>
          </w:p>
        </w:tc>
        <w:tc>
          <w:tcPr>
            <w:tcW w:w="716" w:type="dxa"/>
            <w:vAlign w:val="center"/>
          </w:tcPr>
          <w:p w:rsidR="00647824" w:rsidRPr="0057183E" w:rsidRDefault="00F57CBA" w:rsidP="001F2676">
            <w:pPr>
              <w:ind w:right="-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716" w:type="dxa"/>
            <w:vAlign w:val="center"/>
          </w:tcPr>
          <w:p w:rsidR="00647824" w:rsidRPr="0057183E" w:rsidRDefault="00F57CBA" w:rsidP="001F2676">
            <w:pPr>
              <w:ind w:right="-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716" w:type="dxa"/>
            <w:vAlign w:val="center"/>
          </w:tcPr>
          <w:p w:rsidR="00647824" w:rsidRPr="0057183E" w:rsidRDefault="00F57CBA" w:rsidP="001F2676">
            <w:pPr>
              <w:ind w:right="-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716" w:type="dxa"/>
            <w:vAlign w:val="center"/>
          </w:tcPr>
          <w:p w:rsidR="00647824" w:rsidRPr="0057183E" w:rsidRDefault="00F57CBA" w:rsidP="001F2676">
            <w:pPr>
              <w:ind w:right="-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714" w:type="dxa"/>
            <w:gridSpan w:val="2"/>
            <w:vAlign w:val="center"/>
          </w:tcPr>
          <w:p w:rsidR="00647824" w:rsidRPr="0057183E" w:rsidRDefault="00F57CBA" w:rsidP="001F2676">
            <w:pPr>
              <w:ind w:right="-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861" w:type="dxa"/>
            <w:vAlign w:val="center"/>
          </w:tcPr>
          <w:p w:rsidR="00647824" w:rsidRPr="0057183E" w:rsidRDefault="00F57CBA" w:rsidP="001F2676">
            <w:pPr>
              <w:ind w:right="-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2220" w:type="dxa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Часть 4 статьи 51 Федерального закона от 06.10.2003 №131-ФЗ «Об общих принципах организации местного самоуправления в </w:t>
            </w:r>
            <w:r w:rsidR="00A11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Российской Федерации»</w:t>
            </w:r>
          </w:p>
        </w:tc>
        <w:tc>
          <w:tcPr>
            <w:tcW w:w="1557" w:type="dxa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МБУ МЦИКТ «Вектор»</w:t>
            </w:r>
          </w:p>
        </w:tc>
      </w:tr>
      <w:tr w:rsidR="00647824" w:rsidRPr="0057183E" w:rsidTr="00647824">
        <w:tc>
          <w:tcPr>
            <w:tcW w:w="487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104" w:type="dxa"/>
          </w:tcPr>
          <w:p w:rsidR="00647824" w:rsidRPr="0057183E" w:rsidRDefault="00647824" w:rsidP="001F2676">
            <w:pPr>
              <w:ind w:right="-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Оснащение объектов информатизации, обрабатывающих информацию с ограниченным доступом сертифицированными программными и </w:t>
            </w: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аппаратными средствами защиты информации, а также средствами обработки информации с ограниче</w:t>
            </w:r>
            <w:r w:rsidR="00A11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нными доступом</w:t>
            </w:r>
          </w:p>
        </w:tc>
        <w:tc>
          <w:tcPr>
            <w:tcW w:w="1145" w:type="dxa"/>
            <w:vAlign w:val="center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МП</w:t>
            </w:r>
          </w:p>
        </w:tc>
        <w:tc>
          <w:tcPr>
            <w:tcW w:w="1113" w:type="dxa"/>
            <w:vAlign w:val="center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68" w:type="dxa"/>
            <w:vAlign w:val="center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616" w:type="dxa"/>
            <w:vAlign w:val="center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14" w:type="dxa"/>
            <w:gridSpan w:val="2"/>
            <w:vAlign w:val="center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716" w:type="dxa"/>
            <w:vAlign w:val="center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6" w:type="dxa"/>
            <w:vAlign w:val="center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716" w:type="dxa"/>
            <w:vAlign w:val="center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716" w:type="dxa"/>
            <w:vAlign w:val="center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714" w:type="dxa"/>
            <w:gridSpan w:val="2"/>
            <w:vAlign w:val="center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861" w:type="dxa"/>
            <w:vAlign w:val="center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2220" w:type="dxa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 Президента Российской Федерации от 05.12.2016 №646 «Об утверждении Доктрины информационной без</w:t>
            </w:r>
            <w:r w:rsidR="00A11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опасности </w:t>
            </w:r>
            <w:r w:rsidR="00A11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Российской Федерации»</w:t>
            </w:r>
          </w:p>
        </w:tc>
        <w:tc>
          <w:tcPr>
            <w:tcW w:w="1557" w:type="dxa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МБУ МЦИКТ «Вектор»</w:t>
            </w:r>
          </w:p>
        </w:tc>
      </w:tr>
      <w:tr w:rsidR="00647824" w:rsidRPr="0057183E" w:rsidTr="00647824">
        <w:tc>
          <w:tcPr>
            <w:tcW w:w="487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104" w:type="dxa"/>
          </w:tcPr>
          <w:p w:rsidR="00647824" w:rsidRPr="0057183E" w:rsidRDefault="00647824" w:rsidP="001F2676">
            <w:pPr>
              <w:ind w:right="-3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обучению, повышению квалификации, профессиональной переподготовке специалистов в сфере защиты информации</w:t>
            </w:r>
          </w:p>
        </w:tc>
        <w:tc>
          <w:tcPr>
            <w:tcW w:w="1145" w:type="dxa"/>
            <w:vAlign w:val="center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13" w:type="dxa"/>
            <w:vAlign w:val="center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68" w:type="dxa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7824" w:rsidRPr="0057183E" w:rsidRDefault="00F21D51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647824" w:rsidRPr="0057183E" w:rsidRDefault="00BA6F09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14" w:type="dxa"/>
            <w:gridSpan w:val="2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6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6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6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6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" w:type="dxa"/>
            <w:gridSpan w:val="2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1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0" w:type="dxa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 Президента Российской Федерации от 05.12.2016 №646 «Об утверждении Доктрины информационной безопасности Российской Федераци</w:t>
            </w:r>
            <w:r w:rsidR="00A11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и»</w:t>
            </w:r>
          </w:p>
        </w:tc>
        <w:tc>
          <w:tcPr>
            <w:tcW w:w="1557" w:type="dxa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МБУ МЦИКТ «Вектор»</w:t>
            </w:r>
          </w:p>
        </w:tc>
      </w:tr>
    </w:tbl>
    <w:p w:rsidR="00647824" w:rsidRPr="0057183E" w:rsidRDefault="00647824" w:rsidP="001F2676">
      <w:pPr>
        <w:spacing w:after="0" w:line="240" w:lineRule="auto"/>
        <w:ind w:right="-31"/>
        <w:rPr>
          <w:rFonts w:ascii="Times New Roman" w:eastAsia="Calibri" w:hAnsi="Times New Roman" w:cs="Times New Roman"/>
          <w:sz w:val="20"/>
          <w:szCs w:val="20"/>
        </w:rPr>
      </w:pPr>
    </w:p>
    <w:p w:rsidR="00647824" w:rsidRPr="0057183E" w:rsidRDefault="00647824" w:rsidP="001F2676">
      <w:pPr>
        <w:spacing w:after="0" w:line="240" w:lineRule="auto"/>
        <w:ind w:right="-31"/>
        <w:rPr>
          <w:rFonts w:ascii="Times New Roman" w:eastAsia="Calibri" w:hAnsi="Times New Roman" w:cs="Times New Roman"/>
          <w:sz w:val="20"/>
          <w:szCs w:val="20"/>
        </w:rPr>
      </w:pPr>
    </w:p>
    <w:p w:rsidR="00647824" w:rsidRPr="0057183E" w:rsidRDefault="00647824" w:rsidP="001F2676">
      <w:pPr>
        <w:spacing w:after="0" w:line="240" w:lineRule="auto"/>
        <w:ind w:right="-3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7183E">
        <w:rPr>
          <w:rFonts w:ascii="Times New Roman" w:eastAsia="Calibri" w:hAnsi="Times New Roman" w:cs="Times New Roman"/>
          <w:sz w:val="24"/>
          <w:szCs w:val="24"/>
        </w:rPr>
        <w:t>3.План достижения показателей муниципальной программы в 2025 году</w:t>
      </w:r>
    </w:p>
    <w:p w:rsidR="00647824" w:rsidRPr="0057183E" w:rsidRDefault="00647824" w:rsidP="001F2676">
      <w:pPr>
        <w:spacing w:after="0" w:line="240" w:lineRule="auto"/>
        <w:ind w:right="-31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5"/>
        <w:tblW w:w="15163" w:type="dxa"/>
        <w:tblLook w:val="04A0" w:firstRow="1" w:lastRow="0" w:firstColumn="1" w:lastColumn="0" w:noHBand="0" w:noVBand="1"/>
      </w:tblPr>
      <w:tblGrid>
        <w:gridCol w:w="524"/>
        <w:gridCol w:w="5567"/>
        <w:gridCol w:w="1275"/>
        <w:gridCol w:w="1134"/>
        <w:gridCol w:w="1276"/>
        <w:gridCol w:w="1418"/>
        <w:gridCol w:w="1275"/>
        <w:gridCol w:w="1276"/>
        <w:gridCol w:w="1418"/>
      </w:tblGrid>
      <w:tr w:rsidR="00647824" w:rsidRPr="0057183E" w:rsidTr="00306E8B">
        <w:trPr>
          <w:trHeight w:val="313"/>
        </w:trPr>
        <w:tc>
          <w:tcPr>
            <w:tcW w:w="524" w:type="dxa"/>
            <w:vMerge w:val="restart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№ п</w:t>
            </w:r>
            <w:r w:rsidRPr="005718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</w:t>
            </w: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5567" w:type="dxa"/>
            <w:vMerge w:val="restart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1134" w:type="dxa"/>
            <w:vMerge w:val="restart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(по ОКЕЙ)</w:t>
            </w:r>
          </w:p>
        </w:tc>
        <w:tc>
          <w:tcPr>
            <w:tcW w:w="5245" w:type="dxa"/>
            <w:gridSpan w:val="4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Плановые значения по кварталам</w:t>
            </w:r>
          </w:p>
        </w:tc>
        <w:tc>
          <w:tcPr>
            <w:tcW w:w="1418" w:type="dxa"/>
            <w:vMerge w:val="restart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718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На</w:t>
            </w:r>
            <w:proofErr w:type="spellEnd"/>
            <w:r w:rsidRPr="005718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конец 2025 года</w:t>
            </w:r>
          </w:p>
        </w:tc>
      </w:tr>
      <w:tr w:rsidR="00647824" w:rsidRPr="0057183E" w:rsidTr="00306E8B">
        <w:trPr>
          <w:trHeight w:val="380"/>
        </w:trPr>
        <w:tc>
          <w:tcPr>
            <w:tcW w:w="524" w:type="dxa"/>
            <w:vMerge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67" w:type="dxa"/>
            <w:vMerge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1 кв.</w:t>
            </w:r>
          </w:p>
        </w:tc>
        <w:tc>
          <w:tcPr>
            <w:tcW w:w="1418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2 кв.</w:t>
            </w:r>
          </w:p>
        </w:tc>
        <w:tc>
          <w:tcPr>
            <w:tcW w:w="1275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3 кв.</w:t>
            </w:r>
          </w:p>
        </w:tc>
        <w:tc>
          <w:tcPr>
            <w:tcW w:w="1276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4 кв.</w:t>
            </w:r>
          </w:p>
        </w:tc>
        <w:tc>
          <w:tcPr>
            <w:tcW w:w="1418" w:type="dxa"/>
            <w:vMerge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47824" w:rsidRPr="0057183E" w:rsidTr="00306E8B">
        <w:tc>
          <w:tcPr>
            <w:tcW w:w="524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7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647824" w:rsidRPr="0057183E" w:rsidTr="00306E8B">
        <w:tc>
          <w:tcPr>
            <w:tcW w:w="15163" w:type="dxa"/>
            <w:gridSpan w:val="9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 муниципальной программы: получение преимуществ от применения информационных и телекоммуникационных технологий гражданами и органами местного самоуправления.</w:t>
            </w:r>
          </w:p>
        </w:tc>
      </w:tr>
      <w:tr w:rsidR="00647824" w:rsidRPr="0057183E" w:rsidTr="00306E8B">
        <w:tc>
          <w:tcPr>
            <w:tcW w:w="524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7" w:type="dxa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и сопровождение инфраструктуры информационно-коммуникационных технологий  города </w:t>
            </w:r>
            <w:proofErr w:type="spellStart"/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Мегиона</w:t>
            </w:r>
            <w:proofErr w:type="spellEnd"/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электронного правительства, имеющих важное значение для со</w:t>
            </w:r>
            <w:r w:rsidR="00A11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циально экономического развития</w:t>
            </w:r>
          </w:p>
        </w:tc>
        <w:tc>
          <w:tcPr>
            <w:tcW w:w="1275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  <w:tr w:rsidR="00647824" w:rsidRPr="0057183E" w:rsidTr="00306E8B">
        <w:tc>
          <w:tcPr>
            <w:tcW w:w="524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67" w:type="dxa"/>
          </w:tcPr>
          <w:p w:rsidR="00647824" w:rsidRPr="0057183E" w:rsidRDefault="00647824" w:rsidP="001F2676">
            <w:pPr>
              <w:ind w:right="-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муниципального задания учреждением</w:t>
            </w: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МБУ МЦИКТ «Вектор»</w:t>
            </w:r>
          </w:p>
        </w:tc>
        <w:tc>
          <w:tcPr>
            <w:tcW w:w="1275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vAlign w:val="center"/>
          </w:tcPr>
          <w:p w:rsidR="00647824" w:rsidRPr="0057183E" w:rsidRDefault="00F57CBA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1418" w:type="dxa"/>
            <w:vAlign w:val="center"/>
          </w:tcPr>
          <w:p w:rsidR="00647824" w:rsidRPr="0057183E" w:rsidRDefault="00F57CBA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647824" w:rsidRPr="0057183E" w:rsidRDefault="00F57CBA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647824" w:rsidRPr="0057183E" w:rsidRDefault="00F57CBA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647824" w:rsidRPr="0057183E" w:rsidRDefault="00F57CBA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</w:t>
            </w:r>
          </w:p>
        </w:tc>
      </w:tr>
      <w:tr w:rsidR="00647824" w:rsidRPr="0057183E" w:rsidTr="00306E8B">
        <w:tc>
          <w:tcPr>
            <w:tcW w:w="524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67" w:type="dxa"/>
          </w:tcPr>
          <w:p w:rsidR="00647824" w:rsidRPr="0057183E" w:rsidRDefault="00647824" w:rsidP="001F2676">
            <w:pPr>
              <w:ind w:right="-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Оснащение объектов информатизации, обрабатывающих информацию с ограниченным доступом сертифицированными программными и аппаратными средствами защиты информации, а также средствами обработки информации </w:t>
            </w:r>
            <w:r w:rsidR="00A11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ограниченными доступом</w:t>
            </w:r>
          </w:p>
        </w:tc>
        <w:tc>
          <w:tcPr>
            <w:tcW w:w="1275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  <w:tr w:rsidR="00647824" w:rsidRPr="0057183E" w:rsidTr="00306E8B">
        <w:tc>
          <w:tcPr>
            <w:tcW w:w="524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67" w:type="dxa"/>
          </w:tcPr>
          <w:p w:rsidR="00647824" w:rsidRPr="0057183E" w:rsidRDefault="00647824" w:rsidP="001F2676">
            <w:pPr>
              <w:ind w:right="-3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обучению, повышению квалификации, профессиональной переподготовке специалистов в сфере защиты информации</w:t>
            </w:r>
          </w:p>
        </w:tc>
        <w:tc>
          <w:tcPr>
            <w:tcW w:w="1275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6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</w:tbl>
    <w:p w:rsidR="00647824" w:rsidRPr="0057183E" w:rsidRDefault="00647824" w:rsidP="001F2676">
      <w:pPr>
        <w:spacing w:after="0" w:line="240" w:lineRule="auto"/>
        <w:ind w:right="-31"/>
        <w:rPr>
          <w:rFonts w:ascii="Times New Roman" w:eastAsia="Calibri" w:hAnsi="Times New Roman" w:cs="Times New Roman"/>
          <w:sz w:val="20"/>
          <w:szCs w:val="20"/>
        </w:rPr>
      </w:pPr>
    </w:p>
    <w:p w:rsidR="00647824" w:rsidRPr="0057183E" w:rsidRDefault="00647824" w:rsidP="001F2676">
      <w:pPr>
        <w:spacing w:after="0" w:line="240" w:lineRule="auto"/>
        <w:ind w:right="-3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7183E">
        <w:rPr>
          <w:rFonts w:ascii="Times New Roman" w:eastAsia="Calibri" w:hAnsi="Times New Roman" w:cs="Times New Roman"/>
          <w:sz w:val="24"/>
          <w:szCs w:val="24"/>
        </w:rPr>
        <w:lastRenderedPageBreak/>
        <w:t>4.Структура муниципальной программы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5396"/>
        <w:gridCol w:w="3782"/>
      </w:tblGrid>
      <w:tr w:rsidR="00647824" w:rsidRPr="0057183E" w:rsidTr="00306E8B">
        <w:tc>
          <w:tcPr>
            <w:tcW w:w="562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5718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5718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</w:t>
            </w: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5387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5396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782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Связь с показателями</w:t>
            </w:r>
          </w:p>
        </w:tc>
      </w:tr>
      <w:tr w:rsidR="00647824" w:rsidRPr="0057183E" w:rsidTr="00306E8B">
        <w:tc>
          <w:tcPr>
            <w:tcW w:w="562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7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96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82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647824" w:rsidRPr="0057183E" w:rsidTr="00306E8B">
        <w:tc>
          <w:tcPr>
            <w:tcW w:w="562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565" w:type="dxa"/>
            <w:gridSpan w:val="3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Комплекс процессных мероприятий «</w:t>
            </w: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доступа к информации о деятельности органов местного самоуправления и находящихся в их ведении учреждений, развитие и сопровождение инфраструктуры электронного правительства и информационных сетей».</w:t>
            </w:r>
          </w:p>
        </w:tc>
      </w:tr>
      <w:tr w:rsidR="00647824" w:rsidRPr="0057183E" w:rsidTr="00306E8B">
        <w:tc>
          <w:tcPr>
            <w:tcW w:w="562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 за реализацию МБУ МЦИКТ «Вектор»</w:t>
            </w:r>
          </w:p>
        </w:tc>
        <w:tc>
          <w:tcPr>
            <w:tcW w:w="9178" w:type="dxa"/>
            <w:gridSpan w:val="2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реализации 2024-2030</w:t>
            </w:r>
          </w:p>
        </w:tc>
      </w:tr>
      <w:tr w:rsidR="00647824" w:rsidRPr="0057183E" w:rsidTr="00306E8B">
        <w:tc>
          <w:tcPr>
            <w:tcW w:w="562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5387" w:type="dxa"/>
          </w:tcPr>
          <w:p w:rsidR="00647824" w:rsidRPr="0057183E" w:rsidRDefault="00647824" w:rsidP="001F2676">
            <w:pPr>
              <w:ind w:right="-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 «Развитие и сопровождение инфраструктуры информационно-коммуникационных технологий  города </w:t>
            </w:r>
            <w:proofErr w:type="spellStart"/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Мегиона</w:t>
            </w:r>
            <w:proofErr w:type="spellEnd"/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электронного правительства, имеющих важное значение для социально экономического развития»</w:t>
            </w:r>
          </w:p>
        </w:tc>
        <w:tc>
          <w:tcPr>
            <w:tcW w:w="5396" w:type="dxa"/>
          </w:tcPr>
          <w:p w:rsidR="00647824" w:rsidRPr="0057183E" w:rsidRDefault="00647824" w:rsidP="001F2676">
            <w:pPr>
              <w:ind w:right="-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прочими закупками товаров, работ и услуг, направленными на обеспечение, развитие и сопровождение инфраструктуры электронного прави</w:t>
            </w:r>
            <w:r w:rsidR="00A11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тельства и информационных сетей</w:t>
            </w:r>
          </w:p>
        </w:tc>
        <w:tc>
          <w:tcPr>
            <w:tcW w:w="3782" w:type="dxa"/>
          </w:tcPr>
          <w:p w:rsidR="00647824" w:rsidRPr="0057183E" w:rsidRDefault="00647824" w:rsidP="001F26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1.</w:t>
            </w:r>
          </w:p>
          <w:p w:rsidR="00647824" w:rsidRPr="0057183E" w:rsidRDefault="00647824" w:rsidP="001F2676">
            <w:pPr>
              <w:ind w:right="-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и сопровождение инфраструктуры информационно-коммуникационных технологий города </w:t>
            </w:r>
            <w:proofErr w:type="spellStart"/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Мегиона</w:t>
            </w:r>
            <w:proofErr w:type="spellEnd"/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электронного правительства, имеющих важное значение для социально экономического развития. </w:t>
            </w:r>
            <w:r w:rsidRPr="0057183E">
              <w:rPr>
                <w:rFonts w:ascii="Times New Roman" w:eastAsia="Calibri" w:hAnsi="Times New Roman" w:cs="Times New Roman"/>
                <w:sz w:val="20"/>
                <w:szCs w:val="24"/>
              </w:rPr>
              <w:t>Рассчитывается как отношение выделенных бюджетных ассигнований к их исполнению</w:t>
            </w:r>
          </w:p>
        </w:tc>
      </w:tr>
      <w:tr w:rsidR="00647824" w:rsidRPr="0057183E" w:rsidTr="00306E8B">
        <w:tc>
          <w:tcPr>
            <w:tcW w:w="562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565" w:type="dxa"/>
            <w:gridSpan w:val="3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Комплекс процессных мероприятий «</w:t>
            </w: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учреждений»</w:t>
            </w:r>
          </w:p>
        </w:tc>
      </w:tr>
      <w:tr w:rsidR="00647824" w:rsidRPr="0057183E" w:rsidTr="00306E8B">
        <w:tc>
          <w:tcPr>
            <w:tcW w:w="562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 за реализацию МБУ МЦИКТ «Вектор»</w:t>
            </w:r>
          </w:p>
        </w:tc>
        <w:tc>
          <w:tcPr>
            <w:tcW w:w="9178" w:type="dxa"/>
            <w:gridSpan w:val="2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реализации 2024-2030</w:t>
            </w:r>
          </w:p>
        </w:tc>
      </w:tr>
      <w:tr w:rsidR="00647824" w:rsidRPr="0057183E" w:rsidTr="00306E8B">
        <w:tc>
          <w:tcPr>
            <w:tcW w:w="562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5387" w:type="dxa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 «Развитие и сопровождение инфраструктуры информационно-коммуникационных технологий  города </w:t>
            </w:r>
            <w:proofErr w:type="spellStart"/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Мегиона</w:t>
            </w:r>
            <w:proofErr w:type="spellEnd"/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электронного правительства, имеющих важное значение для социально экономического развития»</w:t>
            </w:r>
          </w:p>
        </w:tc>
        <w:tc>
          <w:tcPr>
            <w:tcW w:w="5396" w:type="dxa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работников заработной платой. Обеспечение иных социальных выплат, гарантий и компенсаций, обусловленных трудовыми отношениями.</w:t>
            </w: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Уплата налогов, сборов и иных платежей в бюджетную сис</w:t>
            </w:r>
            <w:r w:rsidR="00A11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тему. Оплата коммунальных услуг</w:t>
            </w:r>
          </w:p>
        </w:tc>
        <w:tc>
          <w:tcPr>
            <w:tcW w:w="3782" w:type="dxa"/>
          </w:tcPr>
          <w:p w:rsidR="00647824" w:rsidRPr="0057183E" w:rsidRDefault="00647824" w:rsidP="001F26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2.</w:t>
            </w:r>
          </w:p>
          <w:p w:rsidR="00647824" w:rsidRPr="0057183E" w:rsidRDefault="00647824" w:rsidP="001F26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муниципального задания учреждением</w:t>
            </w: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МБУ МЦИКТ «Вектор». Рассчитывается по факту выполненного муниципального задания таких как:</w:t>
            </w:r>
          </w:p>
          <w:p w:rsidR="00647824" w:rsidRPr="0057183E" w:rsidRDefault="00647824" w:rsidP="001F26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автоматизированных рабочих мест;</w:t>
            </w:r>
          </w:p>
          <w:p w:rsidR="00647824" w:rsidRPr="0057183E" w:rsidRDefault="00647824" w:rsidP="001F26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показателей функционирования;</w:t>
            </w:r>
          </w:p>
          <w:p w:rsidR="00647824" w:rsidRPr="0057183E" w:rsidRDefault="00647824" w:rsidP="001F26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типовых компонентов ИТКИ;</w:t>
            </w:r>
          </w:p>
          <w:p w:rsidR="00647824" w:rsidRPr="0057183E" w:rsidRDefault="00647824" w:rsidP="001F26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Центров обработки данных;</w:t>
            </w:r>
          </w:p>
          <w:p w:rsidR="00647824" w:rsidRPr="0057183E" w:rsidRDefault="00647824" w:rsidP="001F26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количества ИС обеспечения типовой деятельности;</w:t>
            </w:r>
          </w:p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пользователей</w:t>
            </w:r>
          </w:p>
        </w:tc>
      </w:tr>
      <w:tr w:rsidR="00647824" w:rsidRPr="0057183E" w:rsidTr="00306E8B">
        <w:tc>
          <w:tcPr>
            <w:tcW w:w="562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565" w:type="dxa"/>
            <w:gridSpan w:val="3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«Защита информации органов местного самоуправления города </w:t>
            </w:r>
            <w:proofErr w:type="spellStart"/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Мегиона</w:t>
            </w:r>
            <w:proofErr w:type="spellEnd"/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47824" w:rsidRPr="0057183E" w:rsidTr="00306E8B">
        <w:tc>
          <w:tcPr>
            <w:tcW w:w="562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 за реализацию МБУ МЦИКТ «Вектор»</w:t>
            </w:r>
          </w:p>
        </w:tc>
        <w:tc>
          <w:tcPr>
            <w:tcW w:w="9178" w:type="dxa"/>
            <w:gridSpan w:val="2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реализации 2024-2030</w:t>
            </w:r>
          </w:p>
        </w:tc>
      </w:tr>
      <w:tr w:rsidR="00647824" w:rsidRPr="0057183E" w:rsidTr="00306E8B">
        <w:tc>
          <w:tcPr>
            <w:tcW w:w="562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5387" w:type="dxa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 «Развитие и сопровождение инфраструктуры информационно-коммуникационных технологий  города </w:t>
            </w:r>
            <w:proofErr w:type="spellStart"/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Мегиона</w:t>
            </w:r>
            <w:proofErr w:type="spellEnd"/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электронного правительства, имеющих важное значение для социально экономического развития»</w:t>
            </w:r>
          </w:p>
        </w:tc>
        <w:tc>
          <w:tcPr>
            <w:tcW w:w="5396" w:type="dxa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прочими закупками товаров, работ и услуг, направленными н</w:t>
            </w:r>
            <w:r w:rsidR="00A11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обеспечение защиты информации</w:t>
            </w:r>
          </w:p>
        </w:tc>
        <w:tc>
          <w:tcPr>
            <w:tcW w:w="3782" w:type="dxa"/>
          </w:tcPr>
          <w:p w:rsidR="00647824" w:rsidRPr="0057183E" w:rsidRDefault="00647824" w:rsidP="001F26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3.</w:t>
            </w:r>
          </w:p>
          <w:p w:rsidR="005A4196" w:rsidRPr="0057183E" w:rsidRDefault="00647824" w:rsidP="001F26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Оснащение объектов информатизации, обрабатывающих информацию с ограниченным доступом сертифицированными программными и </w:t>
            </w: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аппаратными средствами защиты информации, а также средствами обработки информации с ограниченными доступом.</w:t>
            </w:r>
          </w:p>
          <w:p w:rsidR="00647824" w:rsidRPr="0057183E" w:rsidRDefault="005A4196" w:rsidP="001F26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4"/>
              </w:rPr>
              <w:t>Рассчитывается как отношение выделенных бюджетных ассигнований к их исполнению</w:t>
            </w:r>
            <w:r w:rsidR="00647824"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47824" w:rsidRPr="0057183E" w:rsidRDefault="00647824" w:rsidP="001F26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4.</w:t>
            </w:r>
          </w:p>
          <w:p w:rsidR="00647824" w:rsidRPr="0057183E" w:rsidRDefault="00647824" w:rsidP="001F2676">
            <w:pPr>
              <w:ind w:right="-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обучению, повышению квалификации, профессиональной переподготовке специалистов в сфере защиты информации. Рассчитыва</w:t>
            </w:r>
            <w:r w:rsidR="00A11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ется по факту обучившихся в год</w:t>
            </w:r>
          </w:p>
        </w:tc>
      </w:tr>
    </w:tbl>
    <w:p w:rsidR="00647824" w:rsidRPr="0057183E" w:rsidRDefault="00647824" w:rsidP="001F2676">
      <w:pPr>
        <w:spacing w:after="0" w:line="240" w:lineRule="auto"/>
        <w:ind w:right="-31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47824" w:rsidRPr="0057183E" w:rsidRDefault="00647824" w:rsidP="001F2676">
      <w:pPr>
        <w:spacing w:after="0" w:line="240" w:lineRule="auto"/>
        <w:ind w:right="-3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7183E">
        <w:rPr>
          <w:rFonts w:ascii="Times New Roman" w:eastAsia="Calibri" w:hAnsi="Times New Roman" w:cs="Times New Roman"/>
          <w:sz w:val="24"/>
          <w:szCs w:val="24"/>
        </w:rPr>
        <w:t>5.Финансовое обеспечение муниципальной программы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64"/>
        <w:gridCol w:w="1276"/>
        <w:gridCol w:w="1418"/>
        <w:gridCol w:w="1275"/>
        <w:gridCol w:w="1418"/>
        <w:gridCol w:w="1417"/>
        <w:gridCol w:w="1560"/>
        <w:gridCol w:w="1417"/>
        <w:gridCol w:w="1382"/>
      </w:tblGrid>
      <w:tr w:rsidR="00647824" w:rsidRPr="0057183E" w:rsidTr="00306E8B">
        <w:tc>
          <w:tcPr>
            <w:tcW w:w="3964" w:type="dxa"/>
            <w:vMerge w:val="restart"/>
          </w:tcPr>
          <w:p w:rsidR="00647824" w:rsidRPr="0057183E" w:rsidRDefault="00647824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источник финансового обеспечения</w:t>
            </w:r>
          </w:p>
        </w:tc>
        <w:tc>
          <w:tcPr>
            <w:tcW w:w="11163" w:type="dxa"/>
            <w:gridSpan w:val="8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Объём финансового обеспечения по годам, </w:t>
            </w:r>
            <w:proofErr w:type="spellStart"/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тыс.рублей</w:t>
            </w:r>
            <w:proofErr w:type="spellEnd"/>
          </w:p>
        </w:tc>
      </w:tr>
      <w:tr w:rsidR="00647824" w:rsidRPr="0057183E" w:rsidTr="00306E8B">
        <w:tc>
          <w:tcPr>
            <w:tcW w:w="3964" w:type="dxa"/>
            <w:vMerge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418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75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18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417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560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417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382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</w:tr>
      <w:tr w:rsidR="00647824" w:rsidRPr="0057183E" w:rsidTr="00306E8B">
        <w:tc>
          <w:tcPr>
            <w:tcW w:w="3964" w:type="dxa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82" w:type="dxa"/>
            <w:vAlign w:val="center"/>
          </w:tcPr>
          <w:p w:rsidR="00647824" w:rsidRPr="0057183E" w:rsidRDefault="00647824" w:rsidP="001F2676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D25461" w:rsidRPr="0057183E" w:rsidTr="00306E8B">
        <w:tc>
          <w:tcPr>
            <w:tcW w:w="3964" w:type="dxa"/>
          </w:tcPr>
          <w:p w:rsidR="00D25461" w:rsidRPr="0057183E" w:rsidRDefault="00D25461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программа (всего), в том числе:</w:t>
            </w:r>
          </w:p>
        </w:tc>
        <w:tc>
          <w:tcPr>
            <w:tcW w:w="1276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46 384,</w:t>
            </w:r>
            <w:r w:rsidR="00BE7052"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44 871,60</w:t>
            </w:r>
          </w:p>
        </w:tc>
        <w:tc>
          <w:tcPr>
            <w:tcW w:w="1275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42 857,60</w:t>
            </w:r>
          </w:p>
        </w:tc>
        <w:tc>
          <w:tcPr>
            <w:tcW w:w="1418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36 831,60</w:t>
            </w:r>
          </w:p>
        </w:tc>
        <w:tc>
          <w:tcPr>
            <w:tcW w:w="1417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36 831,60</w:t>
            </w:r>
          </w:p>
        </w:tc>
        <w:tc>
          <w:tcPr>
            <w:tcW w:w="1560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36 831,60</w:t>
            </w:r>
          </w:p>
        </w:tc>
        <w:tc>
          <w:tcPr>
            <w:tcW w:w="1417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36 831,60</w:t>
            </w:r>
          </w:p>
        </w:tc>
        <w:tc>
          <w:tcPr>
            <w:tcW w:w="1382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281 440,</w:t>
            </w:r>
            <w:r w:rsidR="00BE7052"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25461" w:rsidRPr="0057183E" w:rsidTr="00306E8B">
        <w:tc>
          <w:tcPr>
            <w:tcW w:w="3964" w:type="dxa"/>
          </w:tcPr>
          <w:p w:rsidR="00D25461" w:rsidRPr="0057183E" w:rsidRDefault="00D25461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46 384,</w:t>
            </w:r>
            <w:r w:rsidR="00BE7052"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44 871,60</w:t>
            </w:r>
          </w:p>
        </w:tc>
        <w:tc>
          <w:tcPr>
            <w:tcW w:w="1275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42 857,60</w:t>
            </w:r>
          </w:p>
        </w:tc>
        <w:tc>
          <w:tcPr>
            <w:tcW w:w="1418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36 831,60</w:t>
            </w:r>
          </w:p>
        </w:tc>
        <w:tc>
          <w:tcPr>
            <w:tcW w:w="1417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36 831,60</w:t>
            </w:r>
          </w:p>
        </w:tc>
        <w:tc>
          <w:tcPr>
            <w:tcW w:w="1560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36 831,60</w:t>
            </w:r>
          </w:p>
        </w:tc>
        <w:tc>
          <w:tcPr>
            <w:tcW w:w="1417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36 831,60</w:t>
            </w:r>
          </w:p>
        </w:tc>
        <w:tc>
          <w:tcPr>
            <w:tcW w:w="1382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281 440,</w:t>
            </w:r>
            <w:r w:rsidR="00BE7052"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25461" w:rsidRPr="0057183E" w:rsidTr="00306E8B">
        <w:tc>
          <w:tcPr>
            <w:tcW w:w="3964" w:type="dxa"/>
          </w:tcPr>
          <w:p w:rsidR="00D25461" w:rsidRPr="0057183E" w:rsidRDefault="00D25461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1.Комплекс процессных мероприятий «Обеспечение доступа к информации о деятельности органов местного самоуправления и находящихся в их ведении учреждений, развитие и сопровождение инфраструктуры электронного правительства и информационных сетей» (всего), в том числе:</w:t>
            </w:r>
          </w:p>
        </w:tc>
        <w:tc>
          <w:tcPr>
            <w:tcW w:w="1276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5 040,00</w:t>
            </w:r>
          </w:p>
        </w:tc>
        <w:tc>
          <w:tcPr>
            <w:tcW w:w="1275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3 527,10</w:t>
            </w:r>
          </w:p>
        </w:tc>
        <w:tc>
          <w:tcPr>
            <w:tcW w:w="1418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2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8 567,10</w:t>
            </w:r>
          </w:p>
        </w:tc>
      </w:tr>
      <w:tr w:rsidR="00D25461" w:rsidRPr="0057183E" w:rsidTr="00306E8B">
        <w:tc>
          <w:tcPr>
            <w:tcW w:w="3964" w:type="dxa"/>
          </w:tcPr>
          <w:p w:rsidR="00D25461" w:rsidRPr="0057183E" w:rsidRDefault="00D25461" w:rsidP="001F2676">
            <w:pPr>
              <w:ind w:right="-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5 040,00</w:t>
            </w:r>
          </w:p>
        </w:tc>
        <w:tc>
          <w:tcPr>
            <w:tcW w:w="1275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3 527,10</w:t>
            </w:r>
          </w:p>
        </w:tc>
        <w:tc>
          <w:tcPr>
            <w:tcW w:w="1418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2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8 567,10</w:t>
            </w:r>
          </w:p>
        </w:tc>
      </w:tr>
      <w:tr w:rsidR="00D25461" w:rsidRPr="0057183E" w:rsidTr="00306E8B">
        <w:tc>
          <w:tcPr>
            <w:tcW w:w="3964" w:type="dxa"/>
          </w:tcPr>
          <w:p w:rsidR="00D25461" w:rsidRPr="0057183E" w:rsidRDefault="00D25461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Комплекс процессных мероприятий «Обеспечение деятельности муниципальных учреждений» (всего), в том числе:</w:t>
            </w:r>
          </w:p>
        </w:tc>
        <w:tc>
          <w:tcPr>
            <w:tcW w:w="1276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37 331,60</w:t>
            </w:r>
          </w:p>
        </w:tc>
        <w:tc>
          <w:tcPr>
            <w:tcW w:w="1275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37 330,50</w:t>
            </w:r>
          </w:p>
        </w:tc>
        <w:tc>
          <w:tcPr>
            <w:tcW w:w="1418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36 831,60</w:t>
            </w:r>
          </w:p>
        </w:tc>
        <w:tc>
          <w:tcPr>
            <w:tcW w:w="1417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36 831,60</w:t>
            </w:r>
          </w:p>
        </w:tc>
        <w:tc>
          <w:tcPr>
            <w:tcW w:w="1560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36 831,60</w:t>
            </w:r>
          </w:p>
        </w:tc>
        <w:tc>
          <w:tcPr>
            <w:tcW w:w="1417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36 831,60</w:t>
            </w:r>
          </w:p>
        </w:tc>
        <w:tc>
          <w:tcPr>
            <w:tcW w:w="1382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221 988,50</w:t>
            </w:r>
          </w:p>
        </w:tc>
      </w:tr>
      <w:tr w:rsidR="00D25461" w:rsidRPr="0057183E" w:rsidTr="00306E8B">
        <w:tc>
          <w:tcPr>
            <w:tcW w:w="3964" w:type="dxa"/>
          </w:tcPr>
          <w:p w:rsidR="00D25461" w:rsidRPr="0057183E" w:rsidRDefault="00D25461" w:rsidP="001F2676">
            <w:pPr>
              <w:ind w:right="-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37 331,60</w:t>
            </w:r>
          </w:p>
        </w:tc>
        <w:tc>
          <w:tcPr>
            <w:tcW w:w="1275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37 330,50</w:t>
            </w:r>
          </w:p>
        </w:tc>
        <w:tc>
          <w:tcPr>
            <w:tcW w:w="1418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36 831,60</w:t>
            </w:r>
          </w:p>
        </w:tc>
        <w:tc>
          <w:tcPr>
            <w:tcW w:w="1417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36 831,60</w:t>
            </w:r>
          </w:p>
        </w:tc>
        <w:tc>
          <w:tcPr>
            <w:tcW w:w="1560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36 831,60</w:t>
            </w:r>
          </w:p>
        </w:tc>
        <w:tc>
          <w:tcPr>
            <w:tcW w:w="1417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36 831,60</w:t>
            </w:r>
          </w:p>
        </w:tc>
        <w:tc>
          <w:tcPr>
            <w:tcW w:w="1382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221 988,50</w:t>
            </w:r>
          </w:p>
        </w:tc>
      </w:tr>
      <w:tr w:rsidR="00D25461" w:rsidRPr="0057183E" w:rsidTr="00306E8B">
        <w:tc>
          <w:tcPr>
            <w:tcW w:w="3964" w:type="dxa"/>
          </w:tcPr>
          <w:p w:rsidR="00D25461" w:rsidRPr="0057183E" w:rsidRDefault="00D25461" w:rsidP="001F2676">
            <w:pPr>
              <w:ind w:right="-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Pr="0057183E">
              <w:t xml:space="preserve"> </w:t>
            </w: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«Защита информации органов местного самоуправления города </w:t>
            </w:r>
            <w:proofErr w:type="spellStart"/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Мегиона</w:t>
            </w:r>
            <w:proofErr w:type="spellEnd"/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(всего), в том числе:</w:t>
            </w:r>
          </w:p>
        </w:tc>
        <w:tc>
          <w:tcPr>
            <w:tcW w:w="1276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275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2 000,00</w:t>
            </w:r>
          </w:p>
        </w:tc>
        <w:tc>
          <w:tcPr>
            <w:tcW w:w="1418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2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D25461" w:rsidRPr="0057183E" w:rsidTr="00306E8B">
        <w:tc>
          <w:tcPr>
            <w:tcW w:w="3964" w:type="dxa"/>
          </w:tcPr>
          <w:p w:rsidR="00D25461" w:rsidRPr="0057183E" w:rsidRDefault="00D25461" w:rsidP="001F2676">
            <w:pPr>
              <w:ind w:right="-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Местный бюджет</w:t>
            </w:r>
          </w:p>
        </w:tc>
        <w:tc>
          <w:tcPr>
            <w:tcW w:w="1276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275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2 000,00</w:t>
            </w:r>
          </w:p>
        </w:tc>
        <w:tc>
          <w:tcPr>
            <w:tcW w:w="1418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2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D25461" w:rsidRPr="0057183E" w:rsidTr="00306E8B">
        <w:tc>
          <w:tcPr>
            <w:tcW w:w="3964" w:type="dxa"/>
          </w:tcPr>
          <w:p w:rsidR="00D25461" w:rsidRPr="0057183E" w:rsidRDefault="00D25461" w:rsidP="001F2676">
            <w:pPr>
              <w:ind w:right="-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  <w:r w:rsidRPr="0057183E">
              <w:t xml:space="preserve"> </w:t>
            </w: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1: Обеспечение доступа к информации о деятельности органов местного самоуправления и находящихся в их ведении учреждений, развитие и сопровождение инфраструктуры электронного прави</w:t>
            </w:r>
            <w:r w:rsidR="00A11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тельства и информационных сетей</w:t>
            </w:r>
          </w:p>
        </w:tc>
        <w:tc>
          <w:tcPr>
            <w:tcW w:w="1276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7 246,</w:t>
            </w:r>
            <w:r w:rsidR="00BE7052"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2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7 246,</w:t>
            </w:r>
            <w:r w:rsidR="00BE7052"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25461" w:rsidRPr="0057183E" w:rsidTr="00306E8B">
        <w:tc>
          <w:tcPr>
            <w:tcW w:w="3964" w:type="dxa"/>
          </w:tcPr>
          <w:p w:rsidR="00D25461" w:rsidRPr="0057183E" w:rsidRDefault="00D25461" w:rsidP="001F2676">
            <w:pPr>
              <w:ind w:right="-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7 246,</w:t>
            </w:r>
            <w:r w:rsidR="00BE7052"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2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7 246,</w:t>
            </w:r>
            <w:r w:rsidR="00BE7052"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25461" w:rsidRPr="0057183E" w:rsidTr="00306E8B">
        <w:tc>
          <w:tcPr>
            <w:tcW w:w="3964" w:type="dxa"/>
          </w:tcPr>
          <w:p w:rsidR="00D25461" w:rsidRPr="0057183E" w:rsidRDefault="00D25461" w:rsidP="001F2676">
            <w:pPr>
              <w:ind w:right="-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57183E">
              <w:t xml:space="preserve"> </w:t>
            </w: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2: Обеспечение деятел</w:t>
            </w:r>
            <w:r w:rsidR="00A11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ьности муниципальных учреждений</w:t>
            </w:r>
          </w:p>
        </w:tc>
        <w:tc>
          <w:tcPr>
            <w:tcW w:w="1276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37 075,2</w:t>
            </w:r>
          </w:p>
        </w:tc>
        <w:tc>
          <w:tcPr>
            <w:tcW w:w="1418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2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37 075,20</w:t>
            </w:r>
          </w:p>
        </w:tc>
      </w:tr>
      <w:tr w:rsidR="00D25461" w:rsidRPr="0057183E" w:rsidTr="00306E8B">
        <w:tc>
          <w:tcPr>
            <w:tcW w:w="3964" w:type="dxa"/>
          </w:tcPr>
          <w:p w:rsidR="00D25461" w:rsidRPr="0057183E" w:rsidRDefault="00D25461" w:rsidP="001F2676">
            <w:pPr>
              <w:ind w:right="-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37 075,2</w:t>
            </w:r>
          </w:p>
        </w:tc>
        <w:tc>
          <w:tcPr>
            <w:tcW w:w="1418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2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37 075,20</w:t>
            </w:r>
          </w:p>
        </w:tc>
      </w:tr>
      <w:tr w:rsidR="00D25461" w:rsidRPr="0057183E" w:rsidTr="00306E8B">
        <w:tc>
          <w:tcPr>
            <w:tcW w:w="3964" w:type="dxa"/>
          </w:tcPr>
          <w:p w:rsidR="00D25461" w:rsidRPr="0057183E" w:rsidRDefault="00D25461" w:rsidP="001F2676">
            <w:pPr>
              <w:ind w:right="-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  <w:r w:rsidRPr="0057183E">
              <w:t xml:space="preserve"> </w:t>
            </w: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3: Защита информации органов местног</w:t>
            </w:r>
            <w:r w:rsidR="00A11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самоуправления города </w:t>
            </w:r>
            <w:proofErr w:type="spellStart"/>
            <w:r w:rsidR="00A11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Мегиона</w:t>
            </w:r>
            <w:proofErr w:type="spellEnd"/>
          </w:p>
        </w:tc>
        <w:tc>
          <w:tcPr>
            <w:tcW w:w="1276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2 063,6</w:t>
            </w:r>
          </w:p>
        </w:tc>
        <w:tc>
          <w:tcPr>
            <w:tcW w:w="1418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2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2 063,60</w:t>
            </w:r>
          </w:p>
        </w:tc>
      </w:tr>
      <w:tr w:rsidR="00D25461" w:rsidRPr="0057183E" w:rsidTr="00306E8B">
        <w:tc>
          <w:tcPr>
            <w:tcW w:w="3964" w:type="dxa"/>
          </w:tcPr>
          <w:p w:rsidR="00D25461" w:rsidRPr="0057183E" w:rsidRDefault="00D25461" w:rsidP="001F2676">
            <w:pPr>
              <w:ind w:right="-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2 063,6</w:t>
            </w:r>
          </w:p>
        </w:tc>
        <w:tc>
          <w:tcPr>
            <w:tcW w:w="1418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2" w:type="dxa"/>
            <w:vAlign w:val="center"/>
          </w:tcPr>
          <w:p w:rsidR="00D25461" w:rsidRPr="0057183E" w:rsidRDefault="00D25461" w:rsidP="001F2676">
            <w:pPr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2 063,60</w:t>
            </w:r>
          </w:p>
        </w:tc>
      </w:tr>
    </w:tbl>
    <w:p w:rsidR="00285084" w:rsidRDefault="00285084" w:rsidP="001F2676">
      <w:pPr>
        <w:widowControl w:val="0"/>
        <w:autoSpaceDE w:val="0"/>
        <w:autoSpaceDN w:val="0"/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sectPr w:rsidR="00285084" w:rsidSect="00637066">
      <w:pgSz w:w="16838" w:h="11906" w:orient="landscape"/>
      <w:pgMar w:top="1701" w:right="567" w:bottom="567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747" w:rsidRDefault="007F4747" w:rsidP="00617B40">
      <w:pPr>
        <w:spacing w:after="0" w:line="240" w:lineRule="auto"/>
      </w:pPr>
      <w:r>
        <w:separator/>
      </w:r>
    </w:p>
  </w:endnote>
  <w:endnote w:type="continuationSeparator" w:id="0">
    <w:p w:rsidR="007F4747" w:rsidRDefault="007F4747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747" w:rsidRDefault="007F4747" w:rsidP="00617B40">
      <w:pPr>
        <w:spacing w:after="0" w:line="240" w:lineRule="auto"/>
      </w:pPr>
      <w:r>
        <w:separator/>
      </w:r>
    </w:p>
  </w:footnote>
  <w:footnote w:type="continuationSeparator" w:id="0">
    <w:p w:rsidR="007F4747" w:rsidRDefault="007F4747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4431343"/>
      <w:docPartObj>
        <w:docPartGallery w:val="Page Numbers (Top of Page)"/>
        <w:docPartUnique/>
      </w:docPartObj>
    </w:sdtPr>
    <w:sdtEndPr/>
    <w:sdtContent>
      <w:p w:rsidR="00647824" w:rsidRDefault="00647824" w:rsidP="004B27C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F60">
          <w:rPr>
            <w:noProof/>
          </w:rPr>
          <w:t>5</w:t>
        </w:r>
        <w:r>
          <w:fldChar w:fldCharType="end"/>
        </w:r>
      </w:p>
    </w:sdtContent>
  </w:sdt>
  <w:p w:rsidR="00647824" w:rsidRDefault="0064782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066" w:rsidRPr="00637066" w:rsidRDefault="00637066" w:rsidP="00BB13C1">
    <w:pPr>
      <w:pStyle w:val="a6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E5"/>
    <w:multiLevelType w:val="multilevel"/>
    <w:tmpl w:val="9768FD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0B16DD3"/>
    <w:multiLevelType w:val="hybridMultilevel"/>
    <w:tmpl w:val="F7E80A2A"/>
    <w:lvl w:ilvl="0" w:tplc="6CA0993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FE67A5"/>
    <w:multiLevelType w:val="hybridMultilevel"/>
    <w:tmpl w:val="71927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935DE"/>
    <w:multiLevelType w:val="hybridMultilevel"/>
    <w:tmpl w:val="05B0A418"/>
    <w:lvl w:ilvl="0" w:tplc="DB7E11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0DA1F92"/>
    <w:multiLevelType w:val="multilevel"/>
    <w:tmpl w:val="B8B483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1409"/>
    <w:rsid w:val="00012153"/>
    <w:rsid w:val="00030E23"/>
    <w:rsid w:val="00053C63"/>
    <w:rsid w:val="000553F6"/>
    <w:rsid w:val="00060A96"/>
    <w:rsid w:val="00082AAB"/>
    <w:rsid w:val="00094C89"/>
    <w:rsid w:val="00096CAD"/>
    <w:rsid w:val="000A20DE"/>
    <w:rsid w:val="000B30E4"/>
    <w:rsid w:val="000B4C48"/>
    <w:rsid w:val="000B6BD3"/>
    <w:rsid w:val="000D5140"/>
    <w:rsid w:val="000E2AD9"/>
    <w:rsid w:val="000F242D"/>
    <w:rsid w:val="00113A19"/>
    <w:rsid w:val="00150967"/>
    <w:rsid w:val="00167936"/>
    <w:rsid w:val="00175CD3"/>
    <w:rsid w:val="00182B80"/>
    <w:rsid w:val="001847D2"/>
    <w:rsid w:val="0018600B"/>
    <w:rsid w:val="00186A59"/>
    <w:rsid w:val="0019352F"/>
    <w:rsid w:val="00193B13"/>
    <w:rsid w:val="001C5C3F"/>
    <w:rsid w:val="001E45F0"/>
    <w:rsid w:val="001F2676"/>
    <w:rsid w:val="00201AF2"/>
    <w:rsid w:val="002237C2"/>
    <w:rsid w:val="00225C7D"/>
    <w:rsid w:val="002300FD"/>
    <w:rsid w:val="00234040"/>
    <w:rsid w:val="002529F0"/>
    <w:rsid w:val="00264BC0"/>
    <w:rsid w:val="00282BBA"/>
    <w:rsid w:val="00285084"/>
    <w:rsid w:val="002944E3"/>
    <w:rsid w:val="002A65D4"/>
    <w:rsid w:val="002A75A0"/>
    <w:rsid w:val="002D0994"/>
    <w:rsid w:val="002D796D"/>
    <w:rsid w:val="002D7B6F"/>
    <w:rsid w:val="002E1F0C"/>
    <w:rsid w:val="002E3C1B"/>
    <w:rsid w:val="002E445A"/>
    <w:rsid w:val="002F16C7"/>
    <w:rsid w:val="00300D51"/>
    <w:rsid w:val="00301280"/>
    <w:rsid w:val="00330140"/>
    <w:rsid w:val="00343BF0"/>
    <w:rsid w:val="003624D8"/>
    <w:rsid w:val="00377A1E"/>
    <w:rsid w:val="0038584E"/>
    <w:rsid w:val="00397EFC"/>
    <w:rsid w:val="003A503A"/>
    <w:rsid w:val="003D57B9"/>
    <w:rsid w:val="003D63E8"/>
    <w:rsid w:val="003F2416"/>
    <w:rsid w:val="003F3603"/>
    <w:rsid w:val="00404BE7"/>
    <w:rsid w:val="00411387"/>
    <w:rsid w:val="00413C5A"/>
    <w:rsid w:val="00417101"/>
    <w:rsid w:val="00422070"/>
    <w:rsid w:val="00431272"/>
    <w:rsid w:val="004333EE"/>
    <w:rsid w:val="00440BE3"/>
    <w:rsid w:val="00441988"/>
    <w:rsid w:val="0044500A"/>
    <w:rsid w:val="00446C07"/>
    <w:rsid w:val="004478DB"/>
    <w:rsid w:val="00465FC6"/>
    <w:rsid w:val="0047569B"/>
    <w:rsid w:val="00484B82"/>
    <w:rsid w:val="004B28BF"/>
    <w:rsid w:val="004C069C"/>
    <w:rsid w:val="004C7125"/>
    <w:rsid w:val="004D28C4"/>
    <w:rsid w:val="004E2A7C"/>
    <w:rsid w:val="004E3D1A"/>
    <w:rsid w:val="004F72DA"/>
    <w:rsid w:val="004F7CDE"/>
    <w:rsid w:val="00532CA8"/>
    <w:rsid w:val="005439BD"/>
    <w:rsid w:val="00553AAA"/>
    <w:rsid w:val="005550A0"/>
    <w:rsid w:val="0057183E"/>
    <w:rsid w:val="00576385"/>
    <w:rsid w:val="00595723"/>
    <w:rsid w:val="005A3D72"/>
    <w:rsid w:val="005A4196"/>
    <w:rsid w:val="005A66B0"/>
    <w:rsid w:val="005B2935"/>
    <w:rsid w:val="005B4BFE"/>
    <w:rsid w:val="005B7083"/>
    <w:rsid w:val="005D7D81"/>
    <w:rsid w:val="005E7640"/>
    <w:rsid w:val="005F0864"/>
    <w:rsid w:val="00617B40"/>
    <w:rsid w:val="00623C81"/>
    <w:rsid w:val="00624276"/>
    <w:rsid w:val="00626321"/>
    <w:rsid w:val="00636F28"/>
    <w:rsid w:val="00637066"/>
    <w:rsid w:val="006421B9"/>
    <w:rsid w:val="00647824"/>
    <w:rsid w:val="00655734"/>
    <w:rsid w:val="006615CF"/>
    <w:rsid w:val="006722F9"/>
    <w:rsid w:val="00675B9E"/>
    <w:rsid w:val="0068367D"/>
    <w:rsid w:val="00686A53"/>
    <w:rsid w:val="00695206"/>
    <w:rsid w:val="006A5B30"/>
    <w:rsid w:val="006B1282"/>
    <w:rsid w:val="006C37AF"/>
    <w:rsid w:val="006C77B8"/>
    <w:rsid w:val="006D18AE"/>
    <w:rsid w:val="006D3AFB"/>
    <w:rsid w:val="006D495B"/>
    <w:rsid w:val="006F1410"/>
    <w:rsid w:val="006F2426"/>
    <w:rsid w:val="0070777F"/>
    <w:rsid w:val="00730F60"/>
    <w:rsid w:val="007343BF"/>
    <w:rsid w:val="0074311F"/>
    <w:rsid w:val="0077481C"/>
    <w:rsid w:val="007A0722"/>
    <w:rsid w:val="007B3C8F"/>
    <w:rsid w:val="007C5828"/>
    <w:rsid w:val="007F4747"/>
    <w:rsid w:val="00805A4C"/>
    <w:rsid w:val="00822F9D"/>
    <w:rsid w:val="0082376A"/>
    <w:rsid w:val="00836C41"/>
    <w:rsid w:val="008418B1"/>
    <w:rsid w:val="00843DBE"/>
    <w:rsid w:val="008459BB"/>
    <w:rsid w:val="00866417"/>
    <w:rsid w:val="00866576"/>
    <w:rsid w:val="00886731"/>
    <w:rsid w:val="00887852"/>
    <w:rsid w:val="008C2ACB"/>
    <w:rsid w:val="008C2CFE"/>
    <w:rsid w:val="008D6252"/>
    <w:rsid w:val="008E4601"/>
    <w:rsid w:val="008F28B9"/>
    <w:rsid w:val="00925023"/>
    <w:rsid w:val="00927695"/>
    <w:rsid w:val="00931973"/>
    <w:rsid w:val="00933810"/>
    <w:rsid w:val="0095367D"/>
    <w:rsid w:val="0096338B"/>
    <w:rsid w:val="00987AB9"/>
    <w:rsid w:val="009917B5"/>
    <w:rsid w:val="0099492F"/>
    <w:rsid w:val="009A1063"/>
    <w:rsid w:val="009A231B"/>
    <w:rsid w:val="009C0855"/>
    <w:rsid w:val="009C1751"/>
    <w:rsid w:val="009C7144"/>
    <w:rsid w:val="009D1B8F"/>
    <w:rsid w:val="009E2DF9"/>
    <w:rsid w:val="009E7314"/>
    <w:rsid w:val="009F6EC2"/>
    <w:rsid w:val="00A1100D"/>
    <w:rsid w:val="00A14960"/>
    <w:rsid w:val="00A25679"/>
    <w:rsid w:val="00A33D50"/>
    <w:rsid w:val="00A85884"/>
    <w:rsid w:val="00A86DD1"/>
    <w:rsid w:val="00A90A7A"/>
    <w:rsid w:val="00AA4B69"/>
    <w:rsid w:val="00AC16A7"/>
    <w:rsid w:val="00AC194A"/>
    <w:rsid w:val="00AD697A"/>
    <w:rsid w:val="00B0499D"/>
    <w:rsid w:val="00B17E67"/>
    <w:rsid w:val="00B2079F"/>
    <w:rsid w:val="00B2259C"/>
    <w:rsid w:val="00B45F61"/>
    <w:rsid w:val="00B53A62"/>
    <w:rsid w:val="00B61936"/>
    <w:rsid w:val="00B626AF"/>
    <w:rsid w:val="00B711B9"/>
    <w:rsid w:val="00B76CD1"/>
    <w:rsid w:val="00B81A2D"/>
    <w:rsid w:val="00B81AD4"/>
    <w:rsid w:val="00BA6F09"/>
    <w:rsid w:val="00BB13C1"/>
    <w:rsid w:val="00BB6639"/>
    <w:rsid w:val="00BC0750"/>
    <w:rsid w:val="00BE2AF4"/>
    <w:rsid w:val="00BE7052"/>
    <w:rsid w:val="00BF262A"/>
    <w:rsid w:val="00C002B4"/>
    <w:rsid w:val="00C048DE"/>
    <w:rsid w:val="00C16253"/>
    <w:rsid w:val="00C21D1F"/>
    <w:rsid w:val="00C239F1"/>
    <w:rsid w:val="00C36F0C"/>
    <w:rsid w:val="00C36F5A"/>
    <w:rsid w:val="00C455A4"/>
    <w:rsid w:val="00C51F70"/>
    <w:rsid w:val="00C703D6"/>
    <w:rsid w:val="00C716F3"/>
    <w:rsid w:val="00C7412C"/>
    <w:rsid w:val="00C763F6"/>
    <w:rsid w:val="00C83CE6"/>
    <w:rsid w:val="00C85DBD"/>
    <w:rsid w:val="00CA7141"/>
    <w:rsid w:val="00CC7C2A"/>
    <w:rsid w:val="00CF3794"/>
    <w:rsid w:val="00CF44D0"/>
    <w:rsid w:val="00CF744D"/>
    <w:rsid w:val="00D007DF"/>
    <w:rsid w:val="00D155CC"/>
    <w:rsid w:val="00D21D4C"/>
    <w:rsid w:val="00D22096"/>
    <w:rsid w:val="00D25461"/>
    <w:rsid w:val="00D26095"/>
    <w:rsid w:val="00D33C98"/>
    <w:rsid w:val="00D4701F"/>
    <w:rsid w:val="00D53054"/>
    <w:rsid w:val="00D54B41"/>
    <w:rsid w:val="00D642C6"/>
    <w:rsid w:val="00D64FB3"/>
    <w:rsid w:val="00D670C2"/>
    <w:rsid w:val="00D8061E"/>
    <w:rsid w:val="00D82C7D"/>
    <w:rsid w:val="00DB032D"/>
    <w:rsid w:val="00DC1606"/>
    <w:rsid w:val="00DD34FC"/>
    <w:rsid w:val="00DE12FA"/>
    <w:rsid w:val="00DE7ABC"/>
    <w:rsid w:val="00E024DC"/>
    <w:rsid w:val="00E05238"/>
    <w:rsid w:val="00E05262"/>
    <w:rsid w:val="00E26486"/>
    <w:rsid w:val="00E30A96"/>
    <w:rsid w:val="00E516F7"/>
    <w:rsid w:val="00E624C3"/>
    <w:rsid w:val="00E63322"/>
    <w:rsid w:val="00E77DC7"/>
    <w:rsid w:val="00ED01A2"/>
    <w:rsid w:val="00EE6CB8"/>
    <w:rsid w:val="00EF214F"/>
    <w:rsid w:val="00F114E8"/>
    <w:rsid w:val="00F133D2"/>
    <w:rsid w:val="00F155DA"/>
    <w:rsid w:val="00F16F83"/>
    <w:rsid w:val="00F21D51"/>
    <w:rsid w:val="00F262C9"/>
    <w:rsid w:val="00F32AD9"/>
    <w:rsid w:val="00F449DF"/>
    <w:rsid w:val="00F460D7"/>
    <w:rsid w:val="00F55E37"/>
    <w:rsid w:val="00F57CBA"/>
    <w:rsid w:val="00F67196"/>
    <w:rsid w:val="00F765C7"/>
    <w:rsid w:val="00FA4CF5"/>
    <w:rsid w:val="00FB5C0B"/>
    <w:rsid w:val="00FC140A"/>
    <w:rsid w:val="00FC3FBE"/>
    <w:rsid w:val="00FD42B9"/>
    <w:rsid w:val="00FD7FE8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2590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113A19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39"/>
    <w:rsid w:val="00931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931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F133D2"/>
  </w:style>
  <w:style w:type="paragraph" w:customStyle="1" w:styleId="ConsPlusTitlePage">
    <w:name w:val="ConsPlusTitlePage"/>
    <w:rsid w:val="00F133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F133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F133D2"/>
    <w:pPr>
      <w:ind w:left="720"/>
      <w:contextualSpacing/>
    </w:pPr>
    <w:rPr>
      <w:rFonts w:ascii="Calibri" w:eastAsia="Calibri" w:hAnsi="Calibri" w:cs="Times New Roman"/>
    </w:rPr>
  </w:style>
  <w:style w:type="paragraph" w:styleId="af">
    <w:name w:val="Normal (Web)"/>
    <w:basedOn w:val="a"/>
    <w:unhideWhenUsed/>
    <w:rsid w:val="00F1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5"/>
    <w:uiPriority w:val="39"/>
    <w:rsid w:val="00F133D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DA340-1F9C-4FBF-924E-02E05ABF7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2025-11-07T07:49:00Z</dcterms:created>
  <dcterms:modified xsi:type="dcterms:W3CDTF">2025-11-14T06:23:00Z</dcterms:modified>
</cp:coreProperties>
</file>