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6D" w:rsidRDefault="00E03A1A" w:rsidP="00E03A1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41D3">
        <w:rPr>
          <w:rFonts w:ascii="Times New Roman" w:hAnsi="Times New Roman" w:cs="Times New Roman"/>
          <w:sz w:val="24"/>
          <w:szCs w:val="24"/>
        </w:rPr>
        <w:t>Проект изменений</w:t>
      </w:r>
    </w:p>
    <w:p w:rsidR="001A736D" w:rsidRDefault="001A736D" w:rsidP="00403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36D" w:rsidRDefault="001A736D" w:rsidP="00403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36D" w:rsidRDefault="001A736D" w:rsidP="00403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36D" w:rsidRDefault="001A736D" w:rsidP="00403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36D" w:rsidRDefault="001A736D" w:rsidP="00403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36D" w:rsidRDefault="001A736D" w:rsidP="00403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D78" w:rsidRPr="00EF16FE" w:rsidRDefault="00403D78" w:rsidP="00403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6FE">
        <w:rPr>
          <w:rFonts w:ascii="Times New Roman" w:hAnsi="Times New Roman" w:cs="Times New Roman"/>
          <w:sz w:val="24"/>
          <w:szCs w:val="24"/>
        </w:rPr>
        <w:t>Паспорт</w:t>
      </w:r>
    </w:p>
    <w:p w:rsidR="00403D78" w:rsidRDefault="00403D78" w:rsidP="00403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6F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403D78" w:rsidRPr="00EF16FE" w:rsidRDefault="00403D78" w:rsidP="00403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F16FE">
        <w:rPr>
          <w:rFonts w:ascii="Times New Roman" w:hAnsi="Times New Roman" w:cs="Times New Roman"/>
          <w:sz w:val="24"/>
          <w:szCs w:val="24"/>
        </w:rPr>
        <w:t>Развитие гражданского общества на территории города Мегиона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03D78" w:rsidRDefault="00403D78" w:rsidP="001E45F0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728" w:rsidRDefault="00C25728" w:rsidP="00C25728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1.Основные положения</w:t>
      </w:r>
    </w:p>
    <w:p w:rsidR="00403D78" w:rsidRPr="00EF16FE" w:rsidRDefault="00403D78" w:rsidP="00403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5983"/>
      </w:tblGrid>
      <w:tr w:rsidR="00403D78" w:rsidRPr="00EF16FE" w:rsidTr="00403D78">
        <w:trPr>
          <w:trHeight w:val="464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Pr="00EF16FE" w:rsidRDefault="00403D78" w:rsidP="008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Pr="00EF16FE" w:rsidRDefault="00403D78" w:rsidP="008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</w:t>
            </w:r>
          </w:p>
        </w:tc>
      </w:tr>
      <w:tr w:rsidR="00403D78" w:rsidRPr="00EF16FE" w:rsidTr="00403D78">
        <w:trPr>
          <w:trHeight w:val="5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78" w:rsidRPr="00EF16FE" w:rsidRDefault="00403D78" w:rsidP="008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  <w:r w:rsidRPr="00EF1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Pr="00EF16FE" w:rsidRDefault="00403D78" w:rsidP="0061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</w:t>
            </w:r>
          </w:p>
        </w:tc>
      </w:tr>
      <w:tr w:rsidR="00403D78" w:rsidRPr="00EF16FE" w:rsidTr="00403D78">
        <w:trPr>
          <w:trHeight w:val="5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Pr="00EF16FE" w:rsidRDefault="00403D78" w:rsidP="008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Pr="00EF16FE" w:rsidRDefault="00403D78" w:rsidP="0061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</w:tr>
      <w:tr w:rsidR="00403D78" w:rsidRPr="00EF16FE" w:rsidTr="00403D78">
        <w:trPr>
          <w:trHeight w:val="5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Default="00403D78" w:rsidP="008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Default="00403D78" w:rsidP="008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институтов гражданского общества и реализации гражданских инициатив, формирование культуры открытости в системе муниципального управления</w:t>
            </w:r>
          </w:p>
        </w:tc>
      </w:tr>
      <w:tr w:rsidR="00403D78" w:rsidRPr="00EF16FE" w:rsidTr="00403D78">
        <w:trPr>
          <w:trHeight w:val="5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Pr="00EF16FE" w:rsidRDefault="00403D78" w:rsidP="008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Pr="00EF16FE" w:rsidRDefault="00403D78" w:rsidP="00850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Подпрограмма 1. «Создание условий для реализации гражданских инициатив»</w:t>
            </w:r>
          </w:p>
          <w:p w:rsidR="00403D78" w:rsidRPr="00EF16FE" w:rsidRDefault="00403D78" w:rsidP="00850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Подпрограмма 2. «Обеспечение доступа граждан к информации о социально значимых мероприятиях города Мегиона»</w:t>
            </w:r>
          </w:p>
          <w:p w:rsidR="00403D78" w:rsidRPr="00EF16FE" w:rsidRDefault="00403D78" w:rsidP="00850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Подпрограмма 3. «Создание условий для выполнения функций, направленных на обеспечение прав и законных интересов жителей городского округа в отдельных сферах жизнедеятельности»</w:t>
            </w:r>
          </w:p>
          <w:p w:rsidR="00403D78" w:rsidRDefault="00403D78" w:rsidP="00850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Подпрограмма 4. «Организация деятельности, направленной на поддержание стабильного качества жизни отдельных категорий граждан в городе Мегионе»</w:t>
            </w:r>
          </w:p>
          <w:p w:rsidR="00403D78" w:rsidRPr="00EF16FE" w:rsidRDefault="00403D78" w:rsidP="0040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24">
              <w:rPr>
                <w:rFonts w:ascii="Times New Roman" w:hAnsi="Times New Roman" w:cs="Times New Roman"/>
                <w:sz w:val="24"/>
                <w:szCs w:val="24"/>
              </w:rPr>
              <w:t>Подпрограмма 5. «Развитие добровольческой (волонтерской) деятельности на территории города Мегиона»</w:t>
            </w:r>
          </w:p>
        </w:tc>
      </w:tr>
      <w:tr w:rsidR="00403D78" w:rsidRPr="00EF16FE" w:rsidTr="00403D78">
        <w:trPr>
          <w:trHeight w:val="5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Default="00403D78" w:rsidP="008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за весь период реализации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Pr="00EF16FE" w:rsidRDefault="00EF4124" w:rsidP="00850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48954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13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proofErr w:type="gramEnd"/>
            <w:r w:rsidR="00813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3D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403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03D78" w:rsidRDefault="00403D78" w:rsidP="001E45F0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728" w:rsidRDefault="00C25728" w:rsidP="001E45F0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5728" w:rsidSect="00403D78">
          <w:headerReference w:type="default" r:id="rId8"/>
          <w:headerReference w:type="firs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C25728" w:rsidRDefault="00C25728" w:rsidP="00605A48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2.Показатели муниципальной программы</w:t>
      </w:r>
    </w:p>
    <w:p w:rsidR="00C25728" w:rsidRPr="00C25728" w:rsidRDefault="00C25728" w:rsidP="00C257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446"/>
        <w:gridCol w:w="1422"/>
        <w:gridCol w:w="1054"/>
        <w:gridCol w:w="9"/>
        <w:gridCol w:w="1063"/>
        <w:gridCol w:w="709"/>
        <w:gridCol w:w="16"/>
        <w:gridCol w:w="692"/>
        <w:gridCol w:w="33"/>
        <w:gridCol w:w="676"/>
        <w:gridCol w:w="49"/>
        <w:gridCol w:w="717"/>
        <w:gridCol w:w="8"/>
        <w:gridCol w:w="644"/>
        <w:gridCol w:w="709"/>
        <w:gridCol w:w="708"/>
        <w:gridCol w:w="1986"/>
        <w:gridCol w:w="1560"/>
      </w:tblGrid>
      <w:tr w:rsidR="006130C5" w:rsidRPr="00E929DB" w:rsidTr="006130C5">
        <w:tc>
          <w:tcPr>
            <w:tcW w:w="454" w:type="dxa"/>
            <w:vMerge w:val="restart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1639" w:type="dxa"/>
            <w:vMerge w:val="restart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46" w:type="dxa"/>
            <w:vMerge w:val="restart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422" w:type="dxa"/>
            <w:vMerge w:val="restart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 w:history="1">
              <w:r w:rsidRPr="00E929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gridSpan w:val="3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961" w:type="dxa"/>
            <w:gridSpan w:val="11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1986" w:type="dxa"/>
            <w:vMerge w:val="restart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560" w:type="dxa"/>
            <w:vMerge w:val="restart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6130C5" w:rsidRPr="00E929DB" w:rsidTr="006130C5">
        <w:tc>
          <w:tcPr>
            <w:tcW w:w="454" w:type="dxa"/>
            <w:vMerge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1072" w:type="dxa"/>
            <w:gridSpan w:val="2"/>
          </w:tcPr>
          <w:p w:rsidR="006130C5" w:rsidRPr="00E929DB" w:rsidRDefault="006130C5" w:rsidP="0089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708" w:type="dxa"/>
            <w:gridSpan w:val="2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709" w:type="dxa"/>
            <w:gridSpan w:val="2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66" w:type="dxa"/>
            <w:gridSpan w:val="2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652" w:type="dxa"/>
            <w:gridSpan w:val="2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8" w:type="dxa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86" w:type="dxa"/>
            <w:vMerge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C5" w:rsidRPr="00E929DB" w:rsidTr="006130C5">
        <w:tc>
          <w:tcPr>
            <w:tcW w:w="454" w:type="dxa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39" w:type="dxa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6" w:type="dxa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22" w:type="dxa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54" w:type="dxa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2" w:type="dxa"/>
            <w:gridSpan w:val="2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8" w:type="dxa"/>
            <w:gridSpan w:val="2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  <w:gridSpan w:val="2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66" w:type="dxa"/>
            <w:gridSpan w:val="2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52" w:type="dxa"/>
            <w:gridSpan w:val="2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6130C5" w:rsidRPr="00E929DB" w:rsidRDefault="006130C5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5A48" w:rsidRPr="00E929DB" w:rsidTr="006130C5">
        <w:tc>
          <w:tcPr>
            <w:tcW w:w="15594" w:type="dxa"/>
            <w:gridSpan w:val="20"/>
          </w:tcPr>
          <w:p w:rsidR="00605A48" w:rsidRPr="00E929DB" w:rsidRDefault="008952B9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«Создание условий для развития институтов гражданского общества и реализации гражданских инициатив, формирование культуры открытости в системе муниципального управления»</w:t>
            </w:r>
          </w:p>
        </w:tc>
      </w:tr>
      <w:tr w:rsidR="006130C5" w:rsidRPr="00E929DB" w:rsidTr="006130C5">
        <w:tc>
          <w:tcPr>
            <w:tcW w:w="454" w:type="dxa"/>
          </w:tcPr>
          <w:p w:rsidR="006130C5" w:rsidRPr="00E929DB" w:rsidRDefault="006130C5" w:rsidP="0089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39" w:type="dxa"/>
          </w:tcPr>
          <w:p w:rsidR="006130C5" w:rsidRPr="00E929DB" w:rsidRDefault="006130C5" w:rsidP="0089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осуществляющих деятельность на территории города Мегион</w:t>
            </w:r>
          </w:p>
        </w:tc>
        <w:tc>
          <w:tcPr>
            <w:tcW w:w="1446" w:type="dxa"/>
          </w:tcPr>
          <w:p w:rsidR="006130C5" w:rsidRPr="00E929DB" w:rsidRDefault="006130C5" w:rsidP="0089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22" w:type="dxa"/>
          </w:tcPr>
          <w:p w:rsidR="006130C5" w:rsidRPr="00E929DB" w:rsidRDefault="006130C5" w:rsidP="0089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3" w:type="dxa"/>
            <w:gridSpan w:val="2"/>
          </w:tcPr>
          <w:p w:rsidR="006130C5" w:rsidRPr="00E929DB" w:rsidRDefault="006130C5" w:rsidP="0089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3" w:type="dxa"/>
          </w:tcPr>
          <w:p w:rsidR="006130C5" w:rsidRPr="00E929DB" w:rsidRDefault="006130C5" w:rsidP="0089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895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895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895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895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44" w:type="dxa"/>
          </w:tcPr>
          <w:p w:rsidR="006130C5" w:rsidRPr="00E929DB" w:rsidRDefault="006130C5" w:rsidP="00895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6130C5" w:rsidRPr="00E929DB" w:rsidRDefault="006130C5" w:rsidP="00895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6130C5" w:rsidRPr="00E929DB" w:rsidRDefault="006130C5" w:rsidP="008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6" w:type="dxa"/>
          </w:tcPr>
          <w:p w:rsidR="006130C5" w:rsidRPr="00E929DB" w:rsidRDefault="00E929DB" w:rsidP="0089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12.01.1996 № 7-ФЗ «О некоммерческих организациях» (п. 1 ч. 3 ст. 31.1)</w:t>
            </w:r>
          </w:p>
        </w:tc>
        <w:tc>
          <w:tcPr>
            <w:tcW w:w="1560" w:type="dxa"/>
          </w:tcPr>
          <w:p w:rsidR="006130C5" w:rsidRPr="00E929DB" w:rsidRDefault="006130C5" w:rsidP="0089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общественных связей администрации города </w:t>
            </w:r>
          </w:p>
        </w:tc>
      </w:tr>
      <w:tr w:rsidR="006130C5" w:rsidRPr="00E929DB" w:rsidTr="006130C5">
        <w:tc>
          <w:tcPr>
            <w:tcW w:w="454" w:type="dxa"/>
          </w:tcPr>
          <w:p w:rsidR="006130C5" w:rsidRPr="00E929DB" w:rsidRDefault="006130C5" w:rsidP="00EB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9" w:type="dxa"/>
          </w:tcPr>
          <w:p w:rsidR="006130C5" w:rsidRPr="00E929DB" w:rsidRDefault="006130C5" w:rsidP="00EB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мероприятий (проектов программ), реализованных социально ориентированными </w:t>
            </w:r>
            <w:r w:rsidRPr="00E929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некоммерческими организациями </w:t>
            </w:r>
          </w:p>
        </w:tc>
        <w:tc>
          <w:tcPr>
            <w:tcW w:w="1446" w:type="dxa"/>
          </w:tcPr>
          <w:p w:rsidR="006130C5" w:rsidRPr="00E929DB" w:rsidRDefault="006130C5" w:rsidP="00EB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22" w:type="dxa"/>
          </w:tcPr>
          <w:p w:rsidR="006130C5" w:rsidRPr="00E929DB" w:rsidRDefault="006130C5" w:rsidP="00EB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3" w:type="dxa"/>
            <w:gridSpan w:val="2"/>
          </w:tcPr>
          <w:p w:rsidR="006130C5" w:rsidRPr="00E929DB" w:rsidRDefault="006130C5" w:rsidP="00EB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6130C5" w:rsidRPr="00E929DB" w:rsidRDefault="006130C5" w:rsidP="00EB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EB23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EB23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EB23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EB23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6130C5" w:rsidRPr="00E929DB" w:rsidRDefault="006130C5" w:rsidP="00EB23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130C5" w:rsidRPr="00E929DB" w:rsidRDefault="006130C5" w:rsidP="00EB23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30C5" w:rsidRPr="00E929DB" w:rsidRDefault="006130C5" w:rsidP="00EB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6130C5" w:rsidRPr="00E929DB" w:rsidRDefault="003E1498" w:rsidP="00EB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города от </w:t>
            </w: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09.06.2022 №1596 «Об утверждении Порядка предоставления грантов в форме </w:t>
            </w:r>
            <w:r w:rsidRPr="00E9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из бюджет городского округа Мегион Ханты-Мансийского автономного округа – Югры социально ориентированным некоммерческим организациям» (с изменениями),</w:t>
            </w:r>
          </w:p>
          <w:p w:rsidR="003E1498" w:rsidRPr="00E929DB" w:rsidRDefault="003E1498" w:rsidP="00EB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от 31.05.2021 №1257 «</w:t>
            </w:r>
            <w:r w:rsidRPr="00E929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Порядка предоставления субсидии из бюджета города Мегиона негосударственным социально ориентированным некоммерческим организациям (за исключением субсидий муниципальным </w:t>
            </w:r>
            <w:r w:rsidRPr="00E929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учреждениям)</w:t>
            </w:r>
            <w:r w:rsidRPr="00E929DB">
              <w:rPr>
                <w:rFonts w:ascii="Times New Roman" w:eastAsia="Calibri" w:hAnsi="Times New Roman" w:cs="Times New Roman"/>
                <w:sz w:val="24"/>
                <w:szCs w:val="24"/>
              </w:rPr>
              <w:t>»               (с изменениями).</w:t>
            </w:r>
          </w:p>
        </w:tc>
        <w:tc>
          <w:tcPr>
            <w:tcW w:w="1560" w:type="dxa"/>
          </w:tcPr>
          <w:p w:rsidR="006130C5" w:rsidRPr="00E929DB" w:rsidRDefault="006130C5" w:rsidP="00EB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общественных связей администрации города/</w:t>
            </w:r>
          </w:p>
          <w:p w:rsidR="006130C5" w:rsidRPr="00E929DB" w:rsidRDefault="006130C5" w:rsidP="00EB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</w:t>
            </w:r>
            <w:r w:rsidRPr="00E9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города, управление культуры администрации города,</w:t>
            </w:r>
          </w:p>
          <w:p w:rsidR="006130C5" w:rsidRPr="00E929DB" w:rsidRDefault="006130C5" w:rsidP="00EB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города, отдел молодежной политики администрации города</w:t>
            </w:r>
          </w:p>
        </w:tc>
      </w:tr>
      <w:tr w:rsidR="006130C5" w:rsidRPr="00E929DB" w:rsidTr="006130C5">
        <w:tc>
          <w:tcPr>
            <w:tcW w:w="454" w:type="dxa"/>
          </w:tcPr>
          <w:p w:rsidR="006130C5" w:rsidRPr="00E929DB" w:rsidRDefault="006130C5" w:rsidP="008A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39" w:type="dxa"/>
          </w:tcPr>
          <w:p w:rsidR="006130C5" w:rsidRPr="00E929DB" w:rsidRDefault="006130C5" w:rsidP="008A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социально значимых проектов социально ориентированных некоммерческих организаций, получивших финансовую поддержку </w:t>
            </w:r>
          </w:p>
        </w:tc>
        <w:tc>
          <w:tcPr>
            <w:tcW w:w="1446" w:type="dxa"/>
          </w:tcPr>
          <w:p w:rsidR="006130C5" w:rsidRPr="00E929DB" w:rsidRDefault="006130C5" w:rsidP="008A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22" w:type="dxa"/>
          </w:tcPr>
          <w:p w:rsidR="006130C5" w:rsidRPr="00E929DB" w:rsidRDefault="006130C5" w:rsidP="008A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3" w:type="dxa"/>
            <w:gridSpan w:val="2"/>
          </w:tcPr>
          <w:p w:rsidR="006130C5" w:rsidRPr="00E929DB" w:rsidRDefault="006130C5" w:rsidP="008A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3" w:type="dxa"/>
          </w:tcPr>
          <w:p w:rsidR="006130C5" w:rsidRPr="00E929DB" w:rsidRDefault="006130C5" w:rsidP="008A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8A2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8A2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8A2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8A2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:rsidR="006130C5" w:rsidRPr="00E929DB" w:rsidRDefault="006130C5" w:rsidP="008A2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130C5" w:rsidRPr="00E929DB" w:rsidRDefault="006130C5" w:rsidP="008A2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130C5" w:rsidRPr="00E929DB" w:rsidRDefault="006130C5" w:rsidP="008A2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6130C5" w:rsidRPr="00E929DB" w:rsidRDefault="003E1498" w:rsidP="008A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города от </w:t>
            </w: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09.06.2022 №1596 «Об утверждении Порядка предоставления грантов в форме субсидий из бюджет городского округа Мегион Ханты-Мансийского автономного округа – Югры социально ориентированным некоммерческим организациям» (с изменениями)</w:t>
            </w:r>
          </w:p>
        </w:tc>
        <w:tc>
          <w:tcPr>
            <w:tcW w:w="1560" w:type="dxa"/>
          </w:tcPr>
          <w:p w:rsidR="006130C5" w:rsidRPr="00E929DB" w:rsidRDefault="006130C5" w:rsidP="008A2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</w:tr>
      <w:tr w:rsidR="006130C5" w:rsidRPr="00E929DB" w:rsidTr="006130C5">
        <w:tc>
          <w:tcPr>
            <w:tcW w:w="454" w:type="dxa"/>
          </w:tcPr>
          <w:p w:rsidR="006130C5" w:rsidRPr="00E929DB" w:rsidRDefault="006130C5" w:rsidP="0000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639" w:type="dxa"/>
          </w:tcPr>
          <w:p w:rsidR="006130C5" w:rsidRPr="00E929DB" w:rsidRDefault="006130C5" w:rsidP="0000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консультаций для  социально ориентированных некоммерческих </w:t>
            </w:r>
            <w:r w:rsidRPr="00E9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по организационным вопросам деятельности</w:t>
            </w:r>
          </w:p>
        </w:tc>
        <w:tc>
          <w:tcPr>
            <w:tcW w:w="1446" w:type="dxa"/>
          </w:tcPr>
          <w:p w:rsidR="006130C5" w:rsidRPr="00E929DB" w:rsidRDefault="006130C5" w:rsidP="0000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22" w:type="dxa"/>
          </w:tcPr>
          <w:p w:rsidR="006130C5" w:rsidRPr="00E929DB" w:rsidRDefault="006130C5" w:rsidP="0000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3" w:type="dxa"/>
            <w:gridSpan w:val="2"/>
          </w:tcPr>
          <w:p w:rsidR="006130C5" w:rsidRPr="00E929DB" w:rsidRDefault="006130C5" w:rsidP="0000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063" w:type="dxa"/>
          </w:tcPr>
          <w:p w:rsidR="006130C5" w:rsidRPr="00E929DB" w:rsidRDefault="006130C5" w:rsidP="0000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002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002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002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002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4" w:type="dxa"/>
          </w:tcPr>
          <w:p w:rsidR="006130C5" w:rsidRPr="00E929DB" w:rsidRDefault="006130C5" w:rsidP="00002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6130C5" w:rsidRPr="00E929DB" w:rsidRDefault="006130C5" w:rsidP="00002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6130C5" w:rsidRPr="00E929DB" w:rsidRDefault="006130C5" w:rsidP="00002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6" w:type="dxa"/>
          </w:tcPr>
          <w:p w:rsidR="006130C5" w:rsidRPr="00E929DB" w:rsidRDefault="003E1498" w:rsidP="0000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12.01.1996 № 7-ФЗ «О некоммерческих организациях» (п. 1 ч. 3 ст. 31.1)</w:t>
            </w:r>
          </w:p>
        </w:tc>
        <w:tc>
          <w:tcPr>
            <w:tcW w:w="1560" w:type="dxa"/>
          </w:tcPr>
          <w:p w:rsidR="006130C5" w:rsidRPr="00E929DB" w:rsidRDefault="006130C5" w:rsidP="0000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</w:tr>
      <w:tr w:rsidR="006130C5" w:rsidRPr="00E929DB" w:rsidTr="006130C5">
        <w:tc>
          <w:tcPr>
            <w:tcW w:w="454" w:type="dxa"/>
          </w:tcPr>
          <w:p w:rsidR="006130C5" w:rsidRPr="00E929DB" w:rsidRDefault="006130C5" w:rsidP="0000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639" w:type="dxa"/>
          </w:tcPr>
          <w:p w:rsidR="006130C5" w:rsidRPr="00E929DB" w:rsidRDefault="006130C5" w:rsidP="0000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имущества, переданного в пользование социально ориентированным некоммерческим организациям</w:t>
            </w:r>
          </w:p>
        </w:tc>
        <w:tc>
          <w:tcPr>
            <w:tcW w:w="1446" w:type="dxa"/>
          </w:tcPr>
          <w:p w:rsidR="006130C5" w:rsidRPr="00E929DB" w:rsidRDefault="006130C5" w:rsidP="0000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22" w:type="dxa"/>
          </w:tcPr>
          <w:p w:rsidR="006130C5" w:rsidRPr="00E929DB" w:rsidRDefault="006130C5" w:rsidP="0000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3" w:type="dxa"/>
            <w:gridSpan w:val="2"/>
          </w:tcPr>
          <w:p w:rsidR="006130C5" w:rsidRPr="00E929DB" w:rsidRDefault="006130C5" w:rsidP="0000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63" w:type="dxa"/>
          </w:tcPr>
          <w:p w:rsidR="006130C5" w:rsidRPr="00E929DB" w:rsidRDefault="006130C5" w:rsidP="0000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002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002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002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002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44" w:type="dxa"/>
          </w:tcPr>
          <w:p w:rsidR="006130C5" w:rsidRPr="00E929DB" w:rsidRDefault="006130C5" w:rsidP="00002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6130C5" w:rsidRPr="00E929DB" w:rsidRDefault="006130C5" w:rsidP="00002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</w:tcPr>
          <w:p w:rsidR="006130C5" w:rsidRPr="00E929DB" w:rsidRDefault="006130C5" w:rsidP="000022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6" w:type="dxa"/>
          </w:tcPr>
          <w:p w:rsidR="006130C5" w:rsidRPr="00E929DB" w:rsidRDefault="003E1498" w:rsidP="0000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12.01.1996 № 7-ФЗ «О некоммерческих организациях» (п. 1 ч. 3 ст. 31.1)</w:t>
            </w:r>
          </w:p>
        </w:tc>
        <w:tc>
          <w:tcPr>
            <w:tcW w:w="1560" w:type="dxa"/>
          </w:tcPr>
          <w:p w:rsidR="006130C5" w:rsidRPr="00E929DB" w:rsidRDefault="006130C5" w:rsidP="0000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муниципальной собственности администрации города </w:t>
            </w:r>
          </w:p>
        </w:tc>
      </w:tr>
      <w:tr w:rsidR="006130C5" w:rsidRPr="00E929DB" w:rsidTr="006130C5">
        <w:tc>
          <w:tcPr>
            <w:tcW w:w="454" w:type="dxa"/>
          </w:tcPr>
          <w:p w:rsidR="006130C5" w:rsidRPr="00E929DB" w:rsidRDefault="006130C5" w:rsidP="0084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39" w:type="dxa"/>
          </w:tcPr>
          <w:p w:rsidR="006130C5" w:rsidRPr="00E929DB" w:rsidRDefault="006130C5" w:rsidP="0084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Объем информационной поддержки проектов социально ориентированных некоммерческих организаций, получивших государственную и муниципальну</w:t>
            </w:r>
            <w:r w:rsidRPr="00E9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поддержку на оказание социально значимых услуг и реализацию социально значимых программ</w:t>
            </w:r>
          </w:p>
        </w:tc>
        <w:tc>
          <w:tcPr>
            <w:tcW w:w="1446" w:type="dxa"/>
          </w:tcPr>
          <w:p w:rsidR="006130C5" w:rsidRPr="00E929DB" w:rsidRDefault="006130C5" w:rsidP="0084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22" w:type="dxa"/>
          </w:tcPr>
          <w:p w:rsidR="006130C5" w:rsidRPr="00E929DB" w:rsidRDefault="006130C5" w:rsidP="0084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3" w:type="dxa"/>
            <w:gridSpan w:val="2"/>
          </w:tcPr>
          <w:p w:rsidR="006130C5" w:rsidRPr="00E929DB" w:rsidRDefault="006130C5" w:rsidP="0084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:rsidR="006130C5" w:rsidRPr="00E929DB" w:rsidRDefault="006130C5" w:rsidP="0084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843E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843E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843E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843E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4" w:type="dxa"/>
          </w:tcPr>
          <w:p w:rsidR="006130C5" w:rsidRPr="00E929DB" w:rsidRDefault="006130C5" w:rsidP="00843E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6130C5" w:rsidRPr="00E929DB" w:rsidRDefault="006130C5" w:rsidP="00843E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6130C5" w:rsidRPr="00E929DB" w:rsidRDefault="006130C5" w:rsidP="00843E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6" w:type="dxa"/>
          </w:tcPr>
          <w:p w:rsidR="003E1498" w:rsidRPr="00E929DB" w:rsidRDefault="003E1498" w:rsidP="003E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12.01.1996 № 7-ФЗ «О некоммерческих организациях» (п. 1 ч. 3 ст. 31.1).</w:t>
            </w:r>
          </w:p>
          <w:p w:rsidR="006130C5" w:rsidRPr="00E929DB" w:rsidRDefault="006130C5" w:rsidP="0084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30C5" w:rsidRPr="00E929DB" w:rsidRDefault="006130C5" w:rsidP="0084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</w:tr>
      <w:tr w:rsidR="006130C5" w:rsidRPr="00E929DB" w:rsidTr="006130C5">
        <w:tc>
          <w:tcPr>
            <w:tcW w:w="454" w:type="dxa"/>
          </w:tcPr>
          <w:p w:rsidR="006130C5" w:rsidRPr="00E929DB" w:rsidRDefault="006130C5" w:rsidP="0084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39" w:type="dxa"/>
          </w:tcPr>
          <w:p w:rsidR="006130C5" w:rsidRPr="00E929DB" w:rsidRDefault="006130C5" w:rsidP="0084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изготовленных видеоматериалов и баннеров </w:t>
            </w:r>
          </w:p>
        </w:tc>
        <w:tc>
          <w:tcPr>
            <w:tcW w:w="1446" w:type="dxa"/>
          </w:tcPr>
          <w:p w:rsidR="006130C5" w:rsidRPr="00E929DB" w:rsidRDefault="006130C5" w:rsidP="0084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22" w:type="dxa"/>
          </w:tcPr>
          <w:p w:rsidR="006130C5" w:rsidRPr="00E929DB" w:rsidRDefault="006130C5" w:rsidP="0084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3" w:type="dxa"/>
            <w:gridSpan w:val="2"/>
          </w:tcPr>
          <w:p w:rsidR="006130C5" w:rsidRPr="00E929DB" w:rsidRDefault="006130C5" w:rsidP="0084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6130C5" w:rsidRPr="00E929DB" w:rsidRDefault="006130C5" w:rsidP="0084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843E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843E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843E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843E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6130C5" w:rsidRPr="00E929DB" w:rsidRDefault="006130C5" w:rsidP="00843E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130C5" w:rsidRPr="00E929DB" w:rsidRDefault="006130C5" w:rsidP="00843E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130C5" w:rsidRPr="00E929DB" w:rsidRDefault="006130C5" w:rsidP="00843E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6130C5" w:rsidRPr="00E929DB" w:rsidRDefault="003E1498" w:rsidP="0084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E929DB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E92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от 05.04.2013 №44-ФЗ.</w:t>
            </w:r>
          </w:p>
        </w:tc>
        <w:tc>
          <w:tcPr>
            <w:tcW w:w="1560" w:type="dxa"/>
          </w:tcPr>
          <w:p w:rsidR="006130C5" w:rsidRPr="00E929DB" w:rsidRDefault="006130C5" w:rsidP="0084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</w:tr>
      <w:tr w:rsidR="006130C5" w:rsidRPr="00E929DB" w:rsidTr="006130C5">
        <w:tc>
          <w:tcPr>
            <w:tcW w:w="454" w:type="dxa"/>
          </w:tcPr>
          <w:p w:rsidR="006130C5" w:rsidRPr="00E929DB" w:rsidRDefault="006130C5" w:rsidP="001D4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39" w:type="dxa"/>
          </w:tcPr>
          <w:p w:rsidR="006130C5" w:rsidRPr="00E929DB" w:rsidRDefault="006130C5" w:rsidP="001D4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форм непосредственного осуществления местного самоуправления и участия населения в осуществлени</w:t>
            </w:r>
            <w:r w:rsidRPr="00E9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местного самоуправления в городе Мегионе и случаев их применения </w:t>
            </w:r>
          </w:p>
        </w:tc>
        <w:tc>
          <w:tcPr>
            <w:tcW w:w="1446" w:type="dxa"/>
          </w:tcPr>
          <w:p w:rsidR="006130C5" w:rsidRPr="00E929DB" w:rsidRDefault="006130C5" w:rsidP="001D4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22" w:type="dxa"/>
          </w:tcPr>
          <w:p w:rsidR="006130C5" w:rsidRPr="00E929DB" w:rsidRDefault="006130C5" w:rsidP="001D4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3" w:type="dxa"/>
            <w:gridSpan w:val="2"/>
          </w:tcPr>
          <w:p w:rsidR="006130C5" w:rsidRPr="00E929DB" w:rsidRDefault="006130C5" w:rsidP="001D4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3" w:type="dxa"/>
          </w:tcPr>
          <w:p w:rsidR="006130C5" w:rsidRPr="00E929DB" w:rsidRDefault="006130C5" w:rsidP="001D4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1D4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1D4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1D4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1D4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4" w:type="dxa"/>
          </w:tcPr>
          <w:p w:rsidR="006130C5" w:rsidRPr="00E929DB" w:rsidRDefault="006130C5" w:rsidP="001D4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6130C5" w:rsidRPr="00E929DB" w:rsidRDefault="006130C5" w:rsidP="001D4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6130C5" w:rsidRPr="00E929DB" w:rsidRDefault="006130C5" w:rsidP="001D4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6" w:type="dxa"/>
          </w:tcPr>
          <w:p w:rsidR="006130C5" w:rsidRPr="00E929DB" w:rsidRDefault="003E1498" w:rsidP="001D4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Мегиона от 23.06.2023 №1041 «Об утверждении порядка предоставления субсидии территориальным общественным </w:t>
            </w:r>
            <w:r w:rsidRPr="00E9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самоуправлениям города Мегиона на осуществление собственных инициатив по вопросам местного значения».</w:t>
            </w:r>
          </w:p>
        </w:tc>
        <w:tc>
          <w:tcPr>
            <w:tcW w:w="1560" w:type="dxa"/>
          </w:tcPr>
          <w:p w:rsidR="006130C5" w:rsidRPr="00E929DB" w:rsidRDefault="006130C5" w:rsidP="001D4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общественных связей администрации города</w:t>
            </w:r>
          </w:p>
        </w:tc>
      </w:tr>
      <w:tr w:rsidR="006130C5" w:rsidRPr="00E929DB" w:rsidTr="006130C5">
        <w:tc>
          <w:tcPr>
            <w:tcW w:w="454" w:type="dxa"/>
          </w:tcPr>
          <w:p w:rsidR="006130C5" w:rsidRPr="00E929DB" w:rsidRDefault="006130C5" w:rsidP="001D4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39" w:type="dxa"/>
          </w:tcPr>
          <w:p w:rsidR="006130C5" w:rsidRPr="00E929DB" w:rsidRDefault="006130C5" w:rsidP="001D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Сохранение доли граждан, воспользовавшихся мерами социальной поддержки, от числа граждан, имеющих право на их получение и обратившихся за их получением</w:t>
            </w:r>
          </w:p>
        </w:tc>
        <w:tc>
          <w:tcPr>
            <w:tcW w:w="1446" w:type="dxa"/>
          </w:tcPr>
          <w:p w:rsidR="006130C5" w:rsidRPr="00E929DB" w:rsidRDefault="006130C5" w:rsidP="001D4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22" w:type="dxa"/>
          </w:tcPr>
          <w:p w:rsidR="006130C5" w:rsidRPr="00E929DB" w:rsidRDefault="006130C5" w:rsidP="001D4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" w:type="dxa"/>
            <w:gridSpan w:val="2"/>
          </w:tcPr>
          <w:p w:rsidR="006130C5" w:rsidRPr="00E929DB" w:rsidRDefault="006130C5" w:rsidP="001D4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6130C5" w:rsidRPr="00E929DB" w:rsidRDefault="006130C5" w:rsidP="001D4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1D4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1D4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1D4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1D4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4" w:type="dxa"/>
          </w:tcPr>
          <w:p w:rsidR="006130C5" w:rsidRPr="00E929DB" w:rsidRDefault="006130C5" w:rsidP="001D4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130C5" w:rsidRPr="00E929DB" w:rsidRDefault="006130C5" w:rsidP="001D4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130C5" w:rsidRPr="00E929DB" w:rsidRDefault="006130C5" w:rsidP="001D4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6" w:type="dxa"/>
          </w:tcPr>
          <w:p w:rsidR="006130C5" w:rsidRPr="00E929DB" w:rsidRDefault="003E1498" w:rsidP="001D4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Думы города Мегион от 27.10.2010 №77 «О земельном налоге» (с изменениями)</w:t>
            </w:r>
          </w:p>
        </w:tc>
        <w:tc>
          <w:tcPr>
            <w:tcW w:w="1560" w:type="dxa"/>
          </w:tcPr>
          <w:p w:rsidR="006130C5" w:rsidRPr="00E929DB" w:rsidRDefault="006130C5" w:rsidP="001D4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</w:tr>
      <w:tr w:rsidR="006130C5" w:rsidRPr="00E929DB" w:rsidTr="006130C5">
        <w:tc>
          <w:tcPr>
            <w:tcW w:w="454" w:type="dxa"/>
          </w:tcPr>
          <w:p w:rsidR="006130C5" w:rsidRPr="00E929DB" w:rsidRDefault="006130C5" w:rsidP="00661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39" w:type="dxa"/>
          </w:tcPr>
          <w:p w:rsidR="006130C5" w:rsidRPr="00E929DB" w:rsidRDefault="006130C5" w:rsidP="00661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награждённых знаком отличия «Доброволец Мегиона» </w:t>
            </w:r>
          </w:p>
        </w:tc>
        <w:tc>
          <w:tcPr>
            <w:tcW w:w="1446" w:type="dxa"/>
          </w:tcPr>
          <w:p w:rsidR="006130C5" w:rsidRPr="00E929DB" w:rsidRDefault="006130C5" w:rsidP="00661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22" w:type="dxa"/>
          </w:tcPr>
          <w:p w:rsidR="006130C5" w:rsidRPr="00E929DB" w:rsidRDefault="006130C5" w:rsidP="00661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63" w:type="dxa"/>
            <w:gridSpan w:val="2"/>
          </w:tcPr>
          <w:p w:rsidR="006130C5" w:rsidRPr="00E929DB" w:rsidRDefault="006130C5" w:rsidP="00661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6130C5" w:rsidRPr="00E929DB" w:rsidRDefault="006130C5" w:rsidP="00661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661B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661B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661B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2"/>
          </w:tcPr>
          <w:p w:rsidR="006130C5" w:rsidRPr="00E929DB" w:rsidRDefault="006130C5" w:rsidP="00661B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</w:tcPr>
          <w:p w:rsidR="006130C5" w:rsidRPr="00E929DB" w:rsidRDefault="006130C5" w:rsidP="00661B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130C5" w:rsidRPr="00E929DB" w:rsidRDefault="006130C5" w:rsidP="00661B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130C5" w:rsidRPr="00E929DB" w:rsidRDefault="006130C5" w:rsidP="00661B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6130C5" w:rsidRPr="00E929DB" w:rsidRDefault="003E1498" w:rsidP="00661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07.10.2022 №2589 «Об утверждении положения о награждении знаком отличия «Доброволец Мегиона»</w:t>
            </w:r>
          </w:p>
        </w:tc>
        <w:tc>
          <w:tcPr>
            <w:tcW w:w="1560" w:type="dxa"/>
          </w:tcPr>
          <w:p w:rsidR="006130C5" w:rsidRPr="00E929DB" w:rsidRDefault="006130C5" w:rsidP="00661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B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</w:tr>
      <w:tr w:rsidR="006130C5" w:rsidRPr="00E929DB" w:rsidTr="006130C5">
        <w:tc>
          <w:tcPr>
            <w:tcW w:w="454" w:type="dxa"/>
          </w:tcPr>
          <w:p w:rsidR="006130C5" w:rsidRPr="00024335" w:rsidRDefault="006130C5" w:rsidP="00386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639" w:type="dxa"/>
          </w:tcPr>
          <w:p w:rsidR="006130C5" w:rsidRPr="00024335" w:rsidRDefault="006130C5" w:rsidP="00386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для социально ориентированных некоммерческих организаций, осуществляющих деятельность в городе Мегионе </w:t>
            </w:r>
          </w:p>
        </w:tc>
        <w:tc>
          <w:tcPr>
            <w:tcW w:w="1446" w:type="dxa"/>
          </w:tcPr>
          <w:p w:rsidR="006130C5" w:rsidRPr="00024335" w:rsidRDefault="006130C5" w:rsidP="00386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22" w:type="dxa"/>
          </w:tcPr>
          <w:p w:rsidR="006130C5" w:rsidRPr="00024335" w:rsidRDefault="006130C5" w:rsidP="00386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3" w:type="dxa"/>
            <w:gridSpan w:val="2"/>
          </w:tcPr>
          <w:p w:rsidR="006130C5" w:rsidRPr="00024335" w:rsidRDefault="006130C5" w:rsidP="00386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6130C5" w:rsidRPr="00024335" w:rsidRDefault="006130C5" w:rsidP="00386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5" w:type="dxa"/>
            <w:gridSpan w:val="2"/>
          </w:tcPr>
          <w:p w:rsidR="006130C5" w:rsidRPr="00024335" w:rsidRDefault="006130C5" w:rsidP="003862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gridSpan w:val="2"/>
          </w:tcPr>
          <w:p w:rsidR="006130C5" w:rsidRPr="00024335" w:rsidRDefault="006130C5" w:rsidP="003862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5" w:type="dxa"/>
            <w:gridSpan w:val="2"/>
          </w:tcPr>
          <w:p w:rsidR="006130C5" w:rsidRPr="00024335" w:rsidRDefault="006130C5" w:rsidP="003862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5" w:type="dxa"/>
            <w:gridSpan w:val="2"/>
          </w:tcPr>
          <w:p w:rsidR="006130C5" w:rsidRPr="00024335" w:rsidRDefault="006130C5" w:rsidP="003862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" w:type="dxa"/>
          </w:tcPr>
          <w:p w:rsidR="006130C5" w:rsidRPr="00024335" w:rsidRDefault="006130C5" w:rsidP="003862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130C5" w:rsidRPr="00024335" w:rsidRDefault="006130C5" w:rsidP="003862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6130C5" w:rsidRPr="00024335" w:rsidRDefault="006130C5" w:rsidP="003862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6" w:type="dxa"/>
          </w:tcPr>
          <w:p w:rsidR="006130C5" w:rsidRPr="00024335" w:rsidRDefault="003E1498" w:rsidP="00386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26.04.2024 №824 «Об утверждении порядка предоставления гранта в форме субсидии из бюджета городского округа Мегион Ханты-Мансийского автономного округа – Югры на выполнение функций ресурсного центра поддержки некоммерческих организаций»</w:t>
            </w:r>
          </w:p>
        </w:tc>
        <w:tc>
          <w:tcPr>
            <w:tcW w:w="1560" w:type="dxa"/>
          </w:tcPr>
          <w:p w:rsidR="006130C5" w:rsidRPr="00024335" w:rsidRDefault="006130C5" w:rsidP="00386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</w:tr>
    </w:tbl>
    <w:p w:rsidR="00C25728" w:rsidRDefault="00C25728" w:rsidP="001E45F0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537" w:rsidRDefault="00CB7537" w:rsidP="00BD3A10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5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План достижения показателей муниципальной программы в 2025 году</w:t>
      </w:r>
      <w:r w:rsidR="00E92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537" w:rsidRDefault="00CB7537" w:rsidP="00BD3A10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735" w:type="dxa"/>
        <w:tblInd w:w="-431" w:type="dxa"/>
        <w:tblLook w:val="04A0" w:firstRow="1" w:lastRow="0" w:firstColumn="1" w:lastColumn="0" w:noHBand="0" w:noVBand="1"/>
      </w:tblPr>
      <w:tblGrid>
        <w:gridCol w:w="993"/>
        <w:gridCol w:w="3266"/>
        <w:gridCol w:w="1681"/>
        <w:gridCol w:w="1681"/>
        <w:gridCol w:w="1681"/>
        <w:gridCol w:w="1681"/>
        <w:gridCol w:w="1681"/>
        <w:gridCol w:w="1681"/>
        <w:gridCol w:w="1390"/>
      </w:tblGrid>
      <w:tr w:rsidR="00CB7537" w:rsidTr="00CB7537">
        <w:tc>
          <w:tcPr>
            <w:tcW w:w="993" w:type="dxa"/>
            <w:vMerge w:val="restart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6" w:type="dxa"/>
            <w:vMerge w:val="restart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1" w:type="dxa"/>
            <w:vMerge w:val="restart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81" w:type="dxa"/>
            <w:vMerge w:val="restart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ОКЕЙ)</w:t>
            </w:r>
          </w:p>
        </w:tc>
        <w:tc>
          <w:tcPr>
            <w:tcW w:w="6724" w:type="dxa"/>
            <w:gridSpan w:val="4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кварталам</w:t>
            </w:r>
          </w:p>
        </w:tc>
        <w:tc>
          <w:tcPr>
            <w:tcW w:w="1390" w:type="dxa"/>
            <w:vMerge w:val="restart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2025 года</w:t>
            </w:r>
            <w:r w:rsidR="0053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537" w:rsidTr="00CB7537">
        <w:tc>
          <w:tcPr>
            <w:tcW w:w="993" w:type="dxa"/>
            <w:vMerge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81" w:type="dxa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81" w:type="dxa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81" w:type="dxa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390" w:type="dxa"/>
            <w:vMerge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537" w:rsidTr="00CB7537">
        <w:tc>
          <w:tcPr>
            <w:tcW w:w="15735" w:type="dxa"/>
            <w:gridSpan w:val="9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«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институтов гражданского общества и реализации гражданских инициатив, формирование культуры открытости в системе муниципального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5D8C" w:rsidTr="00CB7537">
        <w:tc>
          <w:tcPr>
            <w:tcW w:w="993" w:type="dxa"/>
          </w:tcPr>
          <w:p w:rsidR="007C5D8C" w:rsidRPr="00CB7537" w:rsidRDefault="007C5D8C" w:rsidP="007C5D8C">
            <w:pPr>
              <w:pStyle w:val="ae"/>
              <w:numPr>
                <w:ilvl w:val="0"/>
                <w:numId w:val="19"/>
              </w:numPr>
              <w:spacing w:line="259" w:lineRule="auto"/>
              <w:jc w:val="center"/>
            </w:pPr>
          </w:p>
        </w:tc>
        <w:tc>
          <w:tcPr>
            <w:tcW w:w="3266" w:type="dxa"/>
          </w:tcPr>
          <w:p w:rsidR="007C5D8C" w:rsidRPr="00C25728" w:rsidRDefault="007C5D8C" w:rsidP="007C5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социально ориентированных </w:t>
            </w:r>
            <w:r w:rsidRPr="00EF16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некоммерческих организаций, осуществляющих деятельность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города Мегион</w:t>
            </w:r>
          </w:p>
        </w:tc>
        <w:tc>
          <w:tcPr>
            <w:tcW w:w="1681" w:type="dxa"/>
          </w:tcPr>
          <w:p w:rsidR="007C5D8C" w:rsidRPr="00C25728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681" w:type="dxa"/>
          </w:tcPr>
          <w:p w:rsidR="007C5D8C" w:rsidRPr="00C25728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90" w:type="dxa"/>
          </w:tcPr>
          <w:p w:rsidR="007C5D8C" w:rsidRPr="00EF16FE" w:rsidRDefault="007C5D8C" w:rsidP="007C5D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C5D8C" w:rsidTr="00CB7537">
        <w:tc>
          <w:tcPr>
            <w:tcW w:w="993" w:type="dxa"/>
          </w:tcPr>
          <w:p w:rsidR="007C5D8C" w:rsidRPr="00CB7537" w:rsidRDefault="007C5D8C" w:rsidP="007C5D8C">
            <w:pPr>
              <w:pStyle w:val="ae"/>
              <w:numPr>
                <w:ilvl w:val="0"/>
                <w:numId w:val="19"/>
              </w:numPr>
              <w:spacing w:line="259" w:lineRule="auto"/>
              <w:jc w:val="center"/>
            </w:pPr>
          </w:p>
        </w:tc>
        <w:tc>
          <w:tcPr>
            <w:tcW w:w="3266" w:type="dxa"/>
          </w:tcPr>
          <w:p w:rsidR="007C5D8C" w:rsidRPr="00EF16FE" w:rsidRDefault="007C5D8C" w:rsidP="007C5D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 (проектов программ), реализованных социально ориентированными неко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ммерческими организациями </w:t>
            </w:r>
          </w:p>
        </w:tc>
        <w:tc>
          <w:tcPr>
            <w:tcW w:w="1681" w:type="dxa"/>
          </w:tcPr>
          <w:p w:rsidR="007C5D8C" w:rsidRPr="00C25728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81" w:type="dxa"/>
          </w:tcPr>
          <w:p w:rsidR="007C5D8C" w:rsidRPr="00C25728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dxa"/>
          </w:tcPr>
          <w:p w:rsidR="007C5D8C" w:rsidRPr="00EF16FE" w:rsidRDefault="007C5D8C" w:rsidP="007C5D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C5D8C" w:rsidTr="00CB7537">
        <w:tc>
          <w:tcPr>
            <w:tcW w:w="993" w:type="dxa"/>
          </w:tcPr>
          <w:p w:rsidR="007C5D8C" w:rsidRPr="00CB7537" w:rsidRDefault="007C5D8C" w:rsidP="007C5D8C">
            <w:pPr>
              <w:pStyle w:val="ae"/>
              <w:numPr>
                <w:ilvl w:val="0"/>
                <w:numId w:val="19"/>
              </w:numPr>
              <w:spacing w:line="259" w:lineRule="auto"/>
              <w:jc w:val="center"/>
            </w:pPr>
          </w:p>
        </w:tc>
        <w:tc>
          <w:tcPr>
            <w:tcW w:w="3266" w:type="dxa"/>
          </w:tcPr>
          <w:p w:rsidR="007C5D8C" w:rsidRPr="003B3B57" w:rsidRDefault="007C5D8C" w:rsidP="007C5D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социально значимых проектов социально ориентированных некоммерческих организаций, получивших финансовую поддержку </w:t>
            </w:r>
          </w:p>
        </w:tc>
        <w:tc>
          <w:tcPr>
            <w:tcW w:w="1681" w:type="dxa"/>
          </w:tcPr>
          <w:p w:rsidR="007C5D8C" w:rsidRPr="00C25728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81" w:type="dxa"/>
          </w:tcPr>
          <w:p w:rsidR="007C5D8C" w:rsidRPr="00C25728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:rsidR="007C5D8C" w:rsidRPr="00EF16FE" w:rsidRDefault="007C5D8C" w:rsidP="007C5D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C5D8C" w:rsidTr="00CB7537">
        <w:tc>
          <w:tcPr>
            <w:tcW w:w="993" w:type="dxa"/>
          </w:tcPr>
          <w:p w:rsidR="007C5D8C" w:rsidRPr="00CB7537" w:rsidRDefault="007C5D8C" w:rsidP="007C5D8C">
            <w:pPr>
              <w:pStyle w:val="ae"/>
              <w:numPr>
                <w:ilvl w:val="0"/>
                <w:numId w:val="19"/>
              </w:numPr>
              <w:spacing w:line="259" w:lineRule="auto"/>
              <w:jc w:val="center"/>
            </w:pPr>
          </w:p>
        </w:tc>
        <w:tc>
          <w:tcPr>
            <w:tcW w:w="3266" w:type="dxa"/>
          </w:tcPr>
          <w:p w:rsidR="007C5D8C" w:rsidRPr="00EF16FE" w:rsidRDefault="007C5D8C" w:rsidP="007C5D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для  социально ориентированных некоммерческих организаций по организацион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вопросам деятельности</w:t>
            </w:r>
          </w:p>
        </w:tc>
        <w:tc>
          <w:tcPr>
            <w:tcW w:w="1681" w:type="dxa"/>
          </w:tcPr>
          <w:p w:rsidR="007C5D8C" w:rsidRPr="00C25728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81" w:type="dxa"/>
          </w:tcPr>
          <w:p w:rsidR="007C5D8C" w:rsidRPr="00C25728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0" w:type="dxa"/>
          </w:tcPr>
          <w:p w:rsidR="007C5D8C" w:rsidRPr="00EF16FE" w:rsidRDefault="007C5D8C" w:rsidP="007C5D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C5D8C" w:rsidTr="00CB7537">
        <w:tc>
          <w:tcPr>
            <w:tcW w:w="993" w:type="dxa"/>
          </w:tcPr>
          <w:p w:rsidR="007C5D8C" w:rsidRPr="00CB7537" w:rsidRDefault="007C5D8C" w:rsidP="007C5D8C">
            <w:pPr>
              <w:pStyle w:val="ae"/>
              <w:numPr>
                <w:ilvl w:val="0"/>
                <w:numId w:val="19"/>
              </w:numPr>
              <w:spacing w:line="259" w:lineRule="auto"/>
              <w:jc w:val="center"/>
            </w:pPr>
          </w:p>
        </w:tc>
        <w:tc>
          <w:tcPr>
            <w:tcW w:w="3266" w:type="dxa"/>
          </w:tcPr>
          <w:p w:rsidR="007C5D8C" w:rsidRPr="00EF16FE" w:rsidRDefault="007C5D8C" w:rsidP="007C5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имущества, переданного в пользование социально ориентированным некоммерческ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организациям</w:t>
            </w:r>
          </w:p>
        </w:tc>
        <w:tc>
          <w:tcPr>
            <w:tcW w:w="1681" w:type="dxa"/>
          </w:tcPr>
          <w:p w:rsidR="007C5D8C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81" w:type="dxa"/>
          </w:tcPr>
          <w:p w:rsidR="007C5D8C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:rsidR="007C5D8C" w:rsidRPr="00843E27" w:rsidRDefault="007C5D8C" w:rsidP="007C5D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C5D8C" w:rsidTr="00CB7537">
        <w:tc>
          <w:tcPr>
            <w:tcW w:w="993" w:type="dxa"/>
          </w:tcPr>
          <w:p w:rsidR="007C5D8C" w:rsidRPr="00CB7537" w:rsidRDefault="007C5D8C" w:rsidP="007C5D8C">
            <w:pPr>
              <w:pStyle w:val="ae"/>
              <w:numPr>
                <w:ilvl w:val="0"/>
                <w:numId w:val="19"/>
              </w:numPr>
              <w:spacing w:line="259" w:lineRule="auto"/>
              <w:jc w:val="center"/>
            </w:pPr>
          </w:p>
        </w:tc>
        <w:tc>
          <w:tcPr>
            <w:tcW w:w="3266" w:type="dxa"/>
          </w:tcPr>
          <w:p w:rsidR="007C5D8C" w:rsidRPr="00EF16FE" w:rsidRDefault="007C5D8C" w:rsidP="007C5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 xml:space="preserve">Объем информационной поддержки проектов социально ориентированных некоммерческих организаций, получивших 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государственную и муниципальную поддержку на оказание социально значимых услуг и реализацию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 значимых программ</w:t>
            </w:r>
          </w:p>
        </w:tc>
        <w:tc>
          <w:tcPr>
            <w:tcW w:w="1681" w:type="dxa"/>
          </w:tcPr>
          <w:p w:rsidR="007C5D8C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681" w:type="dxa"/>
          </w:tcPr>
          <w:p w:rsidR="007C5D8C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1" w:type="dxa"/>
          </w:tcPr>
          <w:p w:rsidR="007C5D8C" w:rsidRDefault="007C5D8C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0" w:type="dxa"/>
          </w:tcPr>
          <w:p w:rsidR="007C5D8C" w:rsidRPr="00EF16FE" w:rsidRDefault="007C5D8C" w:rsidP="007C5D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C5D8C" w:rsidTr="00CB7537">
        <w:tc>
          <w:tcPr>
            <w:tcW w:w="993" w:type="dxa"/>
          </w:tcPr>
          <w:p w:rsidR="007C5D8C" w:rsidRPr="00CB7537" w:rsidRDefault="007C5D8C" w:rsidP="007C5D8C">
            <w:pPr>
              <w:pStyle w:val="ae"/>
              <w:numPr>
                <w:ilvl w:val="0"/>
                <w:numId w:val="19"/>
              </w:numPr>
              <w:spacing w:line="259" w:lineRule="auto"/>
              <w:jc w:val="center"/>
            </w:pPr>
          </w:p>
        </w:tc>
        <w:tc>
          <w:tcPr>
            <w:tcW w:w="3266" w:type="dxa"/>
          </w:tcPr>
          <w:p w:rsidR="007C5D8C" w:rsidRPr="00EF16FE" w:rsidRDefault="007C5D8C" w:rsidP="007C5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изготовленных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видеоматериалов и баннеров </w:t>
            </w:r>
          </w:p>
        </w:tc>
        <w:tc>
          <w:tcPr>
            <w:tcW w:w="1681" w:type="dxa"/>
          </w:tcPr>
          <w:p w:rsidR="007C5D8C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81" w:type="dxa"/>
          </w:tcPr>
          <w:p w:rsidR="007C5D8C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81" w:type="dxa"/>
          </w:tcPr>
          <w:p w:rsidR="007C5D8C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7C5D8C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7C5D8C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7C5D8C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7C5D8C" w:rsidRPr="00EF16FE" w:rsidRDefault="007C5D8C" w:rsidP="007C5D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5D8C" w:rsidTr="00CB7537">
        <w:tc>
          <w:tcPr>
            <w:tcW w:w="993" w:type="dxa"/>
          </w:tcPr>
          <w:p w:rsidR="007C5D8C" w:rsidRPr="00CB7537" w:rsidRDefault="007C5D8C" w:rsidP="007C5D8C">
            <w:pPr>
              <w:pStyle w:val="ae"/>
              <w:numPr>
                <w:ilvl w:val="0"/>
                <w:numId w:val="19"/>
              </w:numPr>
              <w:spacing w:line="259" w:lineRule="auto"/>
              <w:jc w:val="center"/>
            </w:pPr>
          </w:p>
        </w:tc>
        <w:tc>
          <w:tcPr>
            <w:tcW w:w="3266" w:type="dxa"/>
          </w:tcPr>
          <w:p w:rsidR="007C5D8C" w:rsidRPr="00EF16FE" w:rsidRDefault="007C5D8C" w:rsidP="007C5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форм непосредственного осуществления местного самоуправления и участия населения в осуществлении местного самоуправления в городе Мегионе и случаев их применения </w:t>
            </w:r>
          </w:p>
        </w:tc>
        <w:tc>
          <w:tcPr>
            <w:tcW w:w="1681" w:type="dxa"/>
          </w:tcPr>
          <w:p w:rsidR="007C5D8C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81" w:type="dxa"/>
          </w:tcPr>
          <w:p w:rsidR="007C5D8C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81" w:type="dxa"/>
          </w:tcPr>
          <w:p w:rsidR="007C5D8C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1" w:type="dxa"/>
          </w:tcPr>
          <w:p w:rsidR="007C5D8C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1" w:type="dxa"/>
          </w:tcPr>
          <w:p w:rsidR="007C5D8C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81" w:type="dxa"/>
          </w:tcPr>
          <w:p w:rsidR="007C5D8C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0" w:type="dxa"/>
          </w:tcPr>
          <w:p w:rsidR="007C5D8C" w:rsidRPr="00EF16FE" w:rsidRDefault="007C5D8C" w:rsidP="007C5D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7C5D8C" w:rsidTr="00CB7537">
        <w:tc>
          <w:tcPr>
            <w:tcW w:w="993" w:type="dxa"/>
          </w:tcPr>
          <w:p w:rsidR="007C5D8C" w:rsidRPr="00CB7537" w:rsidRDefault="007C5D8C" w:rsidP="007C5D8C">
            <w:pPr>
              <w:pStyle w:val="ae"/>
              <w:numPr>
                <w:ilvl w:val="0"/>
                <w:numId w:val="19"/>
              </w:numPr>
              <w:spacing w:line="259" w:lineRule="auto"/>
              <w:jc w:val="center"/>
            </w:pPr>
          </w:p>
        </w:tc>
        <w:tc>
          <w:tcPr>
            <w:tcW w:w="3266" w:type="dxa"/>
          </w:tcPr>
          <w:p w:rsidR="007C5D8C" w:rsidRPr="00EF16FE" w:rsidRDefault="007C5D8C" w:rsidP="007C5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граждан, воспользовавшихся мерами социальной поддержки, от числа граждан, имеющих право на их 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обратившихся за их получением</w:t>
            </w:r>
          </w:p>
        </w:tc>
        <w:tc>
          <w:tcPr>
            <w:tcW w:w="1681" w:type="dxa"/>
          </w:tcPr>
          <w:p w:rsidR="007C5D8C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81" w:type="dxa"/>
          </w:tcPr>
          <w:p w:rsidR="007C5D8C" w:rsidRPr="00482A49" w:rsidRDefault="00977A43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1" w:type="dxa"/>
          </w:tcPr>
          <w:p w:rsidR="007C5D8C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1" w:type="dxa"/>
          </w:tcPr>
          <w:p w:rsidR="007C5D8C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1" w:type="dxa"/>
          </w:tcPr>
          <w:p w:rsidR="007C5D8C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1" w:type="dxa"/>
          </w:tcPr>
          <w:p w:rsidR="007C5D8C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</w:tcPr>
          <w:p w:rsidR="007C5D8C" w:rsidRPr="001D438F" w:rsidRDefault="007C5D8C" w:rsidP="007C5D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5D8C" w:rsidTr="00CB7537">
        <w:tc>
          <w:tcPr>
            <w:tcW w:w="993" w:type="dxa"/>
          </w:tcPr>
          <w:p w:rsidR="007C5D8C" w:rsidRPr="00CB7537" w:rsidRDefault="007C5D8C" w:rsidP="007C5D8C">
            <w:pPr>
              <w:pStyle w:val="ae"/>
              <w:numPr>
                <w:ilvl w:val="0"/>
                <w:numId w:val="19"/>
              </w:numPr>
              <w:spacing w:line="259" w:lineRule="auto"/>
              <w:jc w:val="center"/>
            </w:pPr>
          </w:p>
        </w:tc>
        <w:tc>
          <w:tcPr>
            <w:tcW w:w="3266" w:type="dxa"/>
          </w:tcPr>
          <w:p w:rsidR="007C5D8C" w:rsidRPr="00EF16FE" w:rsidRDefault="007C5D8C" w:rsidP="007C5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награждённых знаком отличия «Доброволец Мегиона» </w:t>
            </w:r>
          </w:p>
        </w:tc>
        <w:tc>
          <w:tcPr>
            <w:tcW w:w="1681" w:type="dxa"/>
          </w:tcPr>
          <w:p w:rsidR="007C5D8C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81" w:type="dxa"/>
          </w:tcPr>
          <w:p w:rsidR="007C5D8C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81" w:type="dxa"/>
          </w:tcPr>
          <w:p w:rsidR="007C5D8C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7C5D8C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7C5D8C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7C5D8C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7C5D8C" w:rsidRDefault="007C5D8C" w:rsidP="007C5D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5D8C" w:rsidTr="00CB7537">
        <w:tc>
          <w:tcPr>
            <w:tcW w:w="993" w:type="dxa"/>
          </w:tcPr>
          <w:p w:rsidR="007C5D8C" w:rsidRPr="00024335" w:rsidRDefault="007C5D8C" w:rsidP="007C5D8C">
            <w:pPr>
              <w:pStyle w:val="ae"/>
              <w:numPr>
                <w:ilvl w:val="0"/>
                <w:numId w:val="19"/>
              </w:numPr>
              <w:spacing w:line="259" w:lineRule="auto"/>
              <w:jc w:val="center"/>
            </w:pPr>
          </w:p>
        </w:tc>
        <w:tc>
          <w:tcPr>
            <w:tcW w:w="3266" w:type="dxa"/>
          </w:tcPr>
          <w:p w:rsidR="007C5D8C" w:rsidRPr="00024335" w:rsidRDefault="007C5D8C" w:rsidP="007C5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для социально ориентированных некоммерческих организаций, осуществляющих деятельность в городе Мегионе  </w:t>
            </w:r>
          </w:p>
        </w:tc>
        <w:tc>
          <w:tcPr>
            <w:tcW w:w="1681" w:type="dxa"/>
          </w:tcPr>
          <w:p w:rsidR="007C5D8C" w:rsidRPr="00024335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81" w:type="dxa"/>
          </w:tcPr>
          <w:p w:rsidR="007C5D8C" w:rsidRPr="00024335" w:rsidRDefault="007C5D8C" w:rsidP="007C5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81" w:type="dxa"/>
          </w:tcPr>
          <w:p w:rsidR="007C5D8C" w:rsidRPr="00024335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7C5D8C" w:rsidRPr="00024335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7C5D8C" w:rsidRPr="00024335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7C5D8C" w:rsidRPr="00024335" w:rsidRDefault="00B56630" w:rsidP="007C5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7C5D8C" w:rsidRPr="00024335" w:rsidRDefault="007C5D8C" w:rsidP="007C5D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B7537" w:rsidRPr="00CB7537" w:rsidRDefault="00CB7537" w:rsidP="00E929DB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82" w:rsidRDefault="00CB7537" w:rsidP="00BD3A10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E1182">
        <w:rPr>
          <w:rFonts w:ascii="Times New Roman" w:eastAsia="Times New Roman" w:hAnsi="Times New Roman" w:cs="Times New Roman"/>
          <w:sz w:val="24"/>
          <w:szCs w:val="24"/>
          <w:lang w:eastAsia="ru-RU"/>
        </w:rPr>
        <w:t>.Структура муниципальной программы</w:t>
      </w:r>
    </w:p>
    <w:p w:rsidR="009E1182" w:rsidRDefault="009E1182" w:rsidP="009E1182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1797"/>
        <w:gridCol w:w="3935"/>
        <w:gridCol w:w="5373"/>
        <w:gridCol w:w="4199"/>
      </w:tblGrid>
      <w:tr w:rsidR="009E1182" w:rsidTr="0000493B">
        <w:tc>
          <w:tcPr>
            <w:tcW w:w="1797" w:type="dxa"/>
          </w:tcPr>
          <w:p w:rsidR="009E1182" w:rsidRDefault="009E1182" w:rsidP="009E11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E1182" w:rsidRDefault="009E1182" w:rsidP="009E11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35" w:type="dxa"/>
          </w:tcPr>
          <w:p w:rsidR="009E1182" w:rsidRDefault="009E1182" w:rsidP="009E11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373" w:type="dxa"/>
          </w:tcPr>
          <w:p w:rsidR="009E1182" w:rsidRDefault="009E1182" w:rsidP="009E11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99" w:type="dxa"/>
          </w:tcPr>
          <w:p w:rsidR="009E1182" w:rsidRDefault="009E1182" w:rsidP="009E11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557EC4" w:rsidTr="0000493B">
        <w:tc>
          <w:tcPr>
            <w:tcW w:w="1797" w:type="dxa"/>
          </w:tcPr>
          <w:p w:rsidR="00557EC4" w:rsidRPr="00557EC4" w:rsidRDefault="00557EC4" w:rsidP="00557EC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07" w:type="dxa"/>
            <w:gridSpan w:val="3"/>
          </w:tcPr>
          <w:p w:rsidR="00557EC4" w:rsidRPr="00EF16FE" w:rsidRDefault="00557EC4" w:rsidP="00557E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Подпрограмма 1. «Создание условий для реализации гражданских инициатив»</w:t>
            </w:r>
          </w:p>
          <w:p w:rsidR="00557EC4" w:rsidRDefault="00557EC4" w:rsidP="00557EC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C4" w:rsidTr="0000493B">
        <w:tc>
          <w:tcPr>
            <w:tcW w:w="1797" w:type="dxa"/>
          </w:tcPr>
          <w:p w:rsidR="00557EC4" w:rsidRDefault="00557EC4" w:rsidP="00557EC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507" w:type="dxa"/>
            <w:gridSpan w:val="3"/>
          </w:tcPr>
          <w:p w:rsidR="00557EC4" w:rsidRPr="002D0DAA" w:rsidRDefault="0000493B" w:rsidP="002805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A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C92E61" w:rsidRPr="002D0DAA">
              <w:rPr>
                <w:rFonts w:ascii="Times New Roman" w:hAnsi="Times New Roman" w:cs="Times New Roman"/>
                <w:sz w:val="24"/>
                <w:szCs w:val="24"/>
              </w:rPr>
              <w:t>Формированию открытой и конкурентной системы поддержки социально ориентирова</w:t>
            </w:r>
            <w:r w:rsidR="002805D2" w:rsidRPr="002D0DAA">
              <w:rPr>
                <w:rFonts w:ascii="Times New Roman" w:hAnsi="Times New Roman" w:cs="Times New Roman"/>
                <w:sz w:val="24"/>
                <w:szCs w:val="24"/>
              </w:rPr>
              <w:t>нных некоммерческих организаций</w:t>
            </w:r>
            <w:r w:rsidRPr="002D0D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7EC4" w:rsidRPr="00EF16FE" w:rsidRDefault="00557EC4" w:rsidP="00557E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B" w:rsidTr="0000493B">
        <w:tc>
          <w:tcPr>
            <w:tcW w:w="1797" w:type="dxa"/>
          </w:tcPr>
          <w:p w:rsidR="0000493B" w:rsidRDefault="0000493B" w:rsidP="00557EC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935" w:type="dxa"/>
          </w:tcPr>
          <w:p w:rsidR="0000493B" w:rsidRPr="00EF16FE" w:rsidRDefault="0000493B" w:rsidP="00557E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города/</w:t>
            </w:r>
          </w:p>
          <w:p w:rsidR="0000493B" w:rsidRPr="00EF16FE" w:rsidRDefault="0000493B" w:rsidP="0055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города, управление культуры администрации города,</w:t>
            </w:r>
          </w:p>
          <w:p w:rsidR="0000493B" w:rsidRDefault="0000493B" w:rsidP="00557EC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молодежной политики администрации города</w:t>
            </w:r>
          </w:p>
        </w:tc>
        <w:tc>
          <w:tcPr>
            <w:tcW w:w="9572" w:type="dxa"/>
            <w:gridSpan w:val="2"/>
          </w:tcPr>
          <w:p w:rsidR="0000493B" w:rsidRDefault="0000493B" w:rsidP="000049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2024 - 2030</w:t>
            </w:r>
          </w:p>
        </w:tc>
      </w:tr>
      <w:tr w:rsidR="00557EC4" w:rsidTr="0000493B">
        <w:tc>
          <w:tcPr>
            <w:tcW w:w="1797" w:type="dxa"/>
          </w:tcPr>
          <w:p w:rsidR="00557EC4" w:rsidRDefault="00557EC4" w:rsidP="00557EC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935" w:type="dxa"/>
          </w:tcPr>
          <w:p w:rsidR="00557EC4" w:rsidRDefault="00557EC4" w:rsidP="00557EC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гражданских инициатив</w:t>
            </w:r>
          </w:p>
        </w:tc>
        <w:tc>
          <w:tcPr>
            <w:tcW w:w="5373" w:type="dxa"/>
          </w:tcPr>
          <w:p w:rsidR="00557EC4" w:rsidRPr="00EF16FE" w:rsidRDefault="00557EC4" w:rsidP="0055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в форме субсидий из бюджета городского округа Мегион Ханты-Мансийского автономного округа - Югры социально ориентированным некоммерческим организациям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EC4" w:rsidRPr="00F91C02" w:rsidRDefault="00557EC4" w:rsidP="0055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из бюджета города Мегион негосударственным социально ориентированным некоммерческим организациям (за исключением субс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идий муниципальным учреждениям).</w:t>
            </w:r>
          </w:p>
        </w:tc>
        <w:tc>
          <w:tcPr>
            <w:tcW w:w="4199" w:type="dxa"/>
          </w:tcPr>
          <w:p w:rsidR="00557EC4" w:rsidRPr="00EF16FE" w:rsidRDefault="003413A7" w:rsidP="0055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1. </w:t>
            </w:r>
            <w:r w:rsidR="00557EC4" w:rsidRPr="00EF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социально ориентированных некоммерческих организаций, осуществляющих деятельность на территории города Мегион (ед.). Показатель рассчитывается ежегодно </w:t>
            </w:r>
            <w:r w:rsidR="00557EC4" w:rsidRPr="00EF16FE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Управления Министерства юстиции ХМАО-Югры. </w:t>
            </w:r>
          </w:p>
          <w:p w:rsidR="00557EC4" w:rsidRPr="00EF16FE" w:rsidRDefault="003413A7" w:rsidP="00557E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2. </w:t>
            </w:r>
            <w:r w:rsidR="00557EC4" w:rsidRPr="00EF16F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 (проектов программ), реализованных социально ориентированными некоммерческими организациями (ед.).</w:t>
            </w:r>
          </w:p>
          <w:p w:rsidR="00557EC4" w:rsidRPr="00EF16FE" w:rsidRDefault="00557EC4" w:rsidP="0055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рассчитывается ежегодно по итогам предоставление субсидии из бюджета городского округа город Мегион негосударственным социально ориентированным некоммерческим организациям (за исключением субсидий муниципальным учреждениям). </w:t>
            </w:r>
          </w:p>
          <w:p w:rsidR="00557EC4" w:rsidRPr="00EF16FE" w:rsidRDefault="003413A7" w:rsidP="00557E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3. </w:t>
            </w:r>
            <w:r w:rsidR="00557EC4" w:rsidRPr="00EF16F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социально значимых проектов социально ориентированных некоммерческих организаций, получивших финансовую поддержку (ед.).</w:t>
            </w:r>
          </w:p>
          <w:p w:rsidR="00557EC4" w:rsidRDefault="00557EC4" w:rsidP="00557EC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рассчитывается ежегодно по итогам конкурса на предоставление гранта главы города, 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исходя их количества подписанных соглашений о предоставлении грантов.</w:t>
            </w:r>
          </w:p>
        </w:tc>
      </w:tr>
      <w:tr w:rsidR="00557EC4" w:rsidTr="0000493B">
        <w:tc>
          <w:tcPr>
            <w:tcW w:w="1797" w:type="dxa"/>
          </w:tcPr>
          <w:p w:rsidR="00557EC4" w:rsidRDefault="00557EC4" w:rsidP="00557EC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3507" w:type="dxa"/>
            <w:gridSpan w:val="3"/>
          </w:tcPr>
          <w:p w:rsidR="00557EC4" w:rsidRDefault="0000493B" w:rsidP="0055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EC4" w:rsidRPr="00EF16FE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поддержка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7EC4" w:rsidRPr="00EF16FE" w:rsidRDefault="00557EC4" w:rsidP="00557E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93B" w:rsidTr="0000493B">
        <w:tc>
          <w:tcPr>
            <w:tcW w:w="1797" w:type="dxa"/>
          </w:tcPr>
          <w:p w:rsidR="0000493B" w:rsidRDefault="0000493B" w:rsidP="0000493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935" w:type="dxa"/>
          </w:tcPr>
          <w:p w:rsidR="0000493B" w:rsidRPr="00EF16FE" w:rsidRDefault="0000493B" w:rsidP="000049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  <w:tc>
          <w:tcPr>
            <w:tcW w:w="9572" w:type="dxa"/>
            <w:gridSpan w:val="2"/>
          </w:tcPr>
          <w:p w:rsidR="0000493B" w:rsidRPr="00EF16FE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2024 - 2030</w:t>
            </w:r>
          </w:p>
          <w:p w:rsidR="0000493B" w:rsidRPr="00EF16FE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93B" w:rsidTr="0000493B">
        <w:tc>
          <w:tcPr>
            <w:tcW w:w="1797" w:type="dxa"/>
          </w:tcPr>
          <w:p w:rsidR="0000493B" w:rsidRDefault="0000493B" w:rsidP="000049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935" w:type="dxa"/>
          </w:tcPr>
          <w:p w:rsidR="0000493B" w:rsidRPr="00EF16FE" w:rsidRDefault="0000493B" w:rsidP="0000493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гражданских инициатив</w:t>
            </w:r>
          </w:p>
        </w:tc>
        <w:tc>
          <w:tcPr>
            <w:tcW w:w="5373" w:type="dxa"/>
          </w:tcPr>
          <w:p w:rsidR="0000493B" w:rsidRDefault="0000493B" w:rsidP="00004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руководителей социально ориентированных организаций по организационным вопросам деятельности</w:t>
            </w:r>
          </w:p>
        </w:tc>
        <w:tc>
          <w:tcPr>
            <w:tcW w:w="4199" w:type="dxa"/>
          </w:tcPr>
          <w:p w:rsidR="0000493B" w:rsidRPr="00EF16FE" w:rsidRDefault="003413A7" w:rsidP="0000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4. </w:t>
            </w:r>
            <w:r w:rsidR="0000493B" w:rsidRPr="00EF16FE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для социально ориентированных некоммерческих организаций по организационным вопросам деятельности (ед.).</w:t>
            </w:r>
          </w:p>
          <w:p w:rsidR="0000493B" w:rsidRPr="00EF16FE" w:rsidRDefault="0000493B" w:rsidP="000049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AD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  <w:r w:rsidRPr="00057ADE">
              <w:rPr>
                <w:rFonts w:ascii="Times New Roman" w:hAnsi="Times New Roman" w:cs="Times New Roman"/>
                <w:sz w:val="24"/>
                <w:szCs w:val="24"/>
              </w:rPr>
              <w:t xml:space="preserve"> рассчитывается ежегодно по итогам оказания консультаций социально ориентированным некоммерческим организациям, по факту обращения.</w:t>
            </w:r>
          </w:p>
        </w:tc>
      </w:tr>
      <w:tr w:rsidR="0000493B" w:rsidTr="0000493B">
        <w:tc>
          <w:tcPr>
            <w:tcW w:w="1797" w:type="dxa"/>
          </w:tcPr>
          <w:p w:rsidR="0000493B" w:rsidRDefault="0000493B" w:rsidP="000049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3507" w:type="dxa"/>
            <w:gridSpan w:val="3"/>
          </w:tcPr>
          <w:p w:rsidR="0000493B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493B" w:rsidRPr="00EF16FE" w:rsidRDefault="0000493B" w:rsidP="0000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B" w:rsidTr="0000493B">
        <w:tc>
          <w:tcPr>
            <w:tcW w:w="1797" w:type="dxa"/>
          </w:tcPr>
          <w:p w:rsidR="0000493B" w:rsidRDefault="0000493B" w:rsidP="0000493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935" w:type="dxa"/>
          </w:tcPr>
          <w:p w:rsidR="0000493B" w:rsidRPr="00EF16FE" w:rsidRDefault="0000493B" w:rsidP="000049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муниципальной собственности 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</w:tc>
        <w:tc>
          <w:tcPr>
            <w:tcW w:w="9572" w:type="dxa"/>
            <w:gridSpan w:val="2"/>
          </w:tcPr>
          <w:p w:rsidR="0000493B" w:rsidRPr="00EF16FE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2024 - 2030</w:t>
            </w:r>
          </w:p>
          <w:p w:rsidR="0000493B" w:rsidRPr="00EF16FE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93B" w:rsidTr="0000493B">
        <w:tc>
          <w:tcPr>
            <w:tcW w:w="1797" w:type="dxa"/>
          </w:tcPr>
          <w:p w:rsidR="0000493B" w:rsidRDefault="0000493B" w:rsidP="000049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3935" w:type="dxa"/>
          </w:tcPr>
          <w:p w:rsidR="0000493B" w:rsidRPr="00EF16FE" w:rsidRDefault="0000493B" w:rsidP="000049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гражданских инициатив</w:t>
            </w:r>
          </w:p>
        </w:tc>
        <w:tc>
          <w:tcPr>
            <w:tcW w:w="5373" w:type="dxa"/>
          </w:tcPr>
          <w:p w:rsidR="0000493B" w:rsidRDefault="0000493B" w:rsidP="00004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Предоставление объектов муниципального имущества для организации деятельности социально ориентированных некоммерческих организаций на  бесплатной или льготной основе</w:t>
            </w:r>
          </w:p>
        </w:tc>
        <w:tc>
          <w:tcPr>
            <w:tcW w:w="4199" w:type="dxa"/>
          </w:tcPr>
          <w:p w:rsidR="0000493B" w:rsidRPr="00EF16FE" w:rsidRDefault="003413A7" w:rsidP="0000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5. </w:t>
            </w:r>
            <w:r w:rsidR="0000493B" w:rsidRPr="00EF16F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имущества, переданного в пользование социально ориентированным некоммерческим организациям (ед.).</w:t>
            </w:r>
          </w:p>
          <w:p w:rsidR="0000493B" w:rsidRPr="00EF16FE" w:rsidRDefault="0000493B" w:rsidP="000049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ежегодно исходя из заключенных договоров о передаче муниципального имущества во временное безвозмездное пользование.</w:t>
            </w:r>
          </w:p>
        </w:tc>
      </w:tr>
      <w:tr w:rsidR="0000493B" w:rsidTr="0000493B">
        <w:tc>
          <w:tcPr>
            <w:tcW w:w="1797" w:type="dxa"/>
          </w:tcPr>
          <w:p w:rsidR="0000493B" w:rsidRPr="0000493B" w:rsidRDefault="0000493B" w:rsidP="000049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3507" w:type="dxa"/>
            <w:gridSpan w:val="3"/>
          </w:tcPr>
          <w:p w:rsidR="0000493B" w:rsidRPr="002D0DAA" w:rsidRDefault="0000493B" w:rsidP="000243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A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024335" w:rsidRPr="002D0DA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популяризации деятельности социально ориентированных некоммерческих организаций города Мегиона</w:t>
            </w:r>
            <w:r w:rsidRPr="002D0D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493B" w:rsidRPr="008F2DAE" w:rsidRDefault="0000493B" w:rsidP="0000493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493B" w:rsidTr="0000493B">
        <w:tc>
          <w:tcPr>
            <w:tcW w:w="1797" w:type="dxa"/>
          </w:tcPr>
          <w:p w:rsidR="0000493B" w:rsidRPr="0000493B" w:rsidRDefault="0000493B" w:rsidP="0000493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935" w:type="dxa"/>
          </w:tcPr>
          <w:p w:rsidR="0000493B" w:rsidRPr="0000493B" w:rsidRDefault="0000493B" w:rsidP="000049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  <w:tc>
          <w:tcPr>
            <w:tcW w:w="9572" w:type="dxa"/>
            <w:gridSpan w:val="2"/>
          </w:tcPr>
          <w:p w:rsidR="0000493B" w:rsidRPr="0000493B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2024 - 2030</w:t>
            </w:r>
          </w:p>
          <w:p w:rsidR="0000493B" w:rsidRPr="0000493B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93B" w:rsidTr="0000493B">
        <w:tc>
          <w:tcPr>
            <w:tcW w:w="1797" w:type="dxa"/>
          </w:tcPr>
          <w:p w:rsidR="0000493B" w:rsidRPr="0000493B" w:rsidRDefault="0000493B" w:rsidP="000049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3935" w:type="dxa"/>
          </w:tcPr>
          <w:p w:rsidR="0000493B" w:rsidRPr="0000493B" w:rsidRDefault="0000493B" w:rsidP="000049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гражданских инициатив</w:t>
            </w:r>
          </w:p>
        </w:tc>
        <w:tc>
          <w:tcPr>
            <w:tcW w:w="5373" w:type="dxa"/>
          </w:tcPr>
          <w:p w:rsidR="0000493B" w:rsidRPr="0000493B" w:rsidRDefault="0000493B" w:rsidP="000049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гранта в форме субсидии на выполнение функций ресурсного центра поддержки некоммерческих организаций на конкурсной основе</w:t>
            </w:r>
          </w:p>
          <w:p w:rsidR="0000493B" w:rsidRPr="0000493B" w:rsidRDefault="0000493B" w:rsidP="00004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00493B" w:rsidRPr="003413A7" w:rsidRDefault="003413A7" w:rsidP="00004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A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11. Количество мероприятий для социально ориентированных некоммерческих организаций, осуществляющих деятельность в городе </w:t>
            </w:r>
            <w:proofErr w:type="gramStart"/>
            <w:r w:rsidRPr="003413A7">
              <w:rPr>
                <w:rFonts w:ascii="Times New Roman" w:hAnsi="Times New Roman" w:cs="Times New Roman"/>
                <w:sz w:val="24"/>
                <w:szCs w:val="24"/>
              </w:rPr>
              <w:t xml:space="preserve">Мегионе  </w:t>
            </w:r>
            <w:r w:rsidR="0000493B" w:rsidRPr="003413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0493B" w:rsidRPr="003413A7">
              <w:rPr>
                <w:rFonts w:ascii="Times New Roman" w:hAnsi="Times New Roman" w:cs="Times New Roman"/>
                <w:sz w:val="24"/>
                <w:szCs w:val="24"/>
              </w:rPr>
              <w:t>ед.)</w:t>
            </w:r>
            <w:r w:rsidRPr="00341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93B" w:rsidRPr="0000493B" w:rsidRDefault="0000493B" w:rsidP="00004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ежегодно по итогам мероприятий, организованных для социально ориентированных некоммерческих организаций города Мегиона ресурсным центром поддержки некоммерческих организаций.</w:t>
            </w:r>
          </w:p>
          <w:p w:rsidR="0000493B" w:rsidRPr="0000493B" w:rsidRDefault="0000493B" w:rsidP="000049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93B" w:rsidTr="00482A49">
        <w:tc>
          <w:tcPr>
            <w:tcW w:w="15304" w:type="dxa"/>
            <w:gridSpan w:val="4"/>
          </w:tcPr>
          <w:p w:rsidR="0000493B" w:rsidRPr="00EF16FE" w:rsidRDefault="0000493B" w:rsidP="000049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Подпрограмма 2. «Обеспечение доступа граждан к информации о социально значимых мероприятиях города Мегиона»</w:t>
            </w:r>
          </w:p>
          <w:p w:rsidR="0000493B" w:rsidRPr="0015435A" w:rsidRDefault="0000493B" w:rsidP="00004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493B" w:rsidTr="0000493B">
        <w:tc>
          <w:tcPr>
            <w:tcW w:w="1797" w:type="dxa"/>
          </w:tcPr>
          <w:p w:rsidR="0000493B" w:rsidRDefault="0000493B" w:rsidP="000049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3507" w:type="dxa"/>
            <w:gridSpan w:val="3"/>
          </w:tcPr>
          <w:p w:rsidR="0000493B" w:rsidRDefault="0000493B" w:rsidP="000049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493B" w:rsidRPr="00533477" w:rsidRDefault="0000493B" w:rsidP="00004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B" w:rsidTr="0000493B">
        <w:tc>
          <w:tcPr>
            <w:tcW w:w="1797" w:type="dxa"/>
          </w:tcPr>
          <w:p w:rsidR="0000493B" w:rsidRDefault="0000493B" w:rsidP="0000493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935" w:type="dxa"/>
          </w:tcPr>
          <w:p w:rsidR="0000493B" w:rsidRPr="00533F0D" w:rsidRDefault="0000493B" w:rsidP="000049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F0D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  <w:tc>
          <w:tcPr>
            <w:tcW w:w="9572" w:type="dxa"/>
            <w:gridSpan w:val="2"/>
          </w:tcPr>
          <w:p w:rsidR="0000493B" w:rsidRPr="0000493B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2024 - 2030</w:t>
            </w:r>
          </w:p>
          <w:p w:rsidR="0000493B" w:rsidRPr="00533F0D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93B" w:rsidTr="0000493B">
        <w:tc>
          <w:tcPr>
            <w:tcW w:w="1797" w:type="dxa"/>
          </w:tcPr>
          <w:p w:rsidR="0000493B" w:rsidRDefault="0000493B" w:rsidP="000049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935" w:type="dxa"/>
          </w:tcPr>
          <w:p w:rsidR="0000493B" w:rsidRPr="0015435A" w:rsidRDefault="0000493B" w:rsidP="0000493B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открытого муниципального управления, эффективного информационного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аимодействия власти и общества 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5373" w:type="dxa"/>
          </w:tcPr>
          <w:p w:rsidR="0000493B" w:rsidRPr="0015435A" w:rsidRDefault="0000493B" w:rsidP="0000493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деятельности социально ориентированных некоммерческих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через городские СМИ</w:t>
            </w:r>
          </w:p>
        </w:tc>
        <w:tc>
          <w:tcPr>
            <w:tcW w:w="4199" w:type="dxa"/>
          </w:tcPr>
          <w:p w:rsidR="0000493B" w:rsidRPr="00EF16FE" w:rsidRDefault="003413A7" w:rsidP="0000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6. </w:t>
            </w:r>
            <w:r w:rsidR="0000493B" w:rsidRPr="00EF16FE">
              <w:rPr>
                <w:rFonts w:ascii="Times New Roman" w:hAnsi="Times New Roman" w:cs="Times New Roman"/>
                <w:sz w:val="24"/>
                <w:szCs w:val="24"/>
              </w:rPr>
              <w:t>Объем информационной поддержки проектов социально ориентированных некоммерческих организаций, получивших государственную и муниципальную поддержку на оказание социально значимых услуг и реализацию социально значимых программ (ед.).</w:t>
            </w:r>
          </w:p>
          <w:p w:rsidR="0000493B" w:rsidRPr="0015435A" w:rsidRDefault="0000493B" w:rsidP="00004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ежегодно по итогам мониторинга сообщений в средствах массовой информации о деятельности социально 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некоммерческих организаций</w:t>
            </w:r>
          </w:p>
        </w:tc>
      </w:tr>
      <w:tr w:rsidR="0000493B" w:rsidTr="0000493B">
        <w:tc>
          <w:tcPr>
            <w:tcW w:w="1797" w:type="dxa"/>
          </w:tcPr>
          <w:p w:rsidR="0000493B" w:rsidRDefault="0000493B" w:rsidP="000049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3507" w:type="dxa"/>
            <w:gridSpan w:val="3"/>
          </w:tcPr>
          <w:p w:rsidR="0000493B" w:rsidRPr="0015435A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6FE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социальной рекламы деятельности СО НКО в средствах массовой информации, а также размещению наружной социальной рекламы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0493B" w:rsidTr="0000493B">
        <w:tc>
          <w:tcPr>
            <w:tcW w:w="1797" w:type="dxa"/>
          </w:tcPr>
          <w:p w:rsidR="0000493B" w:rsidRDefault="0000493B" w:rsidP="0000493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935" w:type="dxa"/>
          </w:tcPr>
          <w:p w:rsidR="0000493B" w:rsidRPr="00533F0D" w:rsidRDefault="0000493B" w:rsidP="000049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F0D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  <w:tc>
          <w:tcPr>
            <w:tcW w:w="9572" w:type="dxa"/>
            <w:gridSpan w:val="2"/>
          </w:tcPr>
          <w:p w:rsidR="0000493B" w:rsidRPr="0000493B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2024 - 2030</w:t>
            </w:r>
          </w:p>
          <w:p w:rsidR="0000493B" w:rsidRPr="00533F0D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93B" w:rsidTr="0000493B">
        <w:tc>
          <w:tcPr>
            <w:tcW w:w="1797" w:type="dxa"/>
          </w:tcPr>
          <w:p w:rsidR="0000493B" w:rsidRDefault="0000493B" w:rsidP="000049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935" w:type="dxa"/>
          </w:tcPr>
          <w:p w:rsidR="0000493B" w:rsidRPr="0015435A" w:rsidRDefault="0000493B" w:rsidP="0000493B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открытого муниципального управления, эффективного информационного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аимодействия власти и общества 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5373" w:type="dxa"/>
          </w:tcPr>
          <w:p w:rsidR="0000493B" w:rsidRPr="00EF16FE" w:rsidRDefault="0000493B" w:rsidP="000049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информационных видеоматериалов, а также размещение социально значимой информации на широкоформатных поверхностях (баннеры).</w:t>
            </w:r>
          </w:p>
          <w:p w:rsidR="0000493B" w:rsidRPr="0015435A" w:rsidRDefault="0000493B" w:rsidP="0000493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99" w:type="dxa"/>
          </w:tcPr>
          <w:p w:rsidR="0000493B" w:rsidRPr="00EF16FE" w:rsidRDefault="003413A7" w:rsidP="00004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3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7. </w:t>
            </w:r>
            <w:r w:rsidR="0000493B" w:rsidRPr="00EF16FE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видеоматериалов и баннеров (ед.).</w:t>
            </w:r>
          </w:p>
          <w:p w:rsidR="0000493B" w:rsidRPr="00EF16FE" w:rsidRDefault="0000493B" w:rsidP="0000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ежегодно исходя из количества изготовленных видеоматериалов и баннеров.</w:t>
            </w:r>
          </w:p>
          <w:p w:rsidR="0000493B" w:rsidRPr="0015435A" w:rsidRDefault="0000493B" w:rsidP="00004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493B" w:rsidTr="00482A49">
        <w:tc>
          <w:tcPr>
            <w:tcW w:w="15304" w:type="dxa"/>
            <w:gridSpan w:val="4"/>
          </w:tcPr>
          <w:p w:rsidR="0000493B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Подпрограмма 3. «Создание условий для выполнения функций, направленных на обеспечение прав и законных интересов жителей городского округа в отдельных сферах жизнедеятельности»</w:t>
            </w:r>
          </w:p>
          <w:p w:rsidR="0000493B" w:rsidRPr="0015435A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493B" w:rsidTr="0000493B">
        <w:tc>
          <w:tcPr>
            <w:tcW w:w="1797" w:type="dxa"/>
          </w:tcPr>
          <w:p w:rsidR="0000493B" w:rsidRDefault="0000493B" w:rsidP="000049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3507" w:type="dxa"/>
            <w:gridSpan w:val="3"/>
          </w:tcPr>
          <w:p w:rsidR="0000493B" w:rsidRPr="00EF16FE" w:rsidRDefault="004E601C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493B" w:rsidRPr="00EF16F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города Мегион, прогноза общественно-политической ситуации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0493B" w:rsidRPr="00533F0D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01C" w:rsidTr="003E1498">
        <w:tc>
          <w:tcPr>
            <w:tcW w:w="1797" w:type="dxa"/>
          </w:tcPr>
          <w:p w:rsidR="004E601C" w:rsidRDefault="004E601C" w:rsidP="0000493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935" w:type="dxa"/>
          </w:tcPr>
          <w:p w:rsidR="004E601C" w:rsidRPr="00533F0D" w:rsidRDefault="004E601C" w:rsidP="000049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F0D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  <w:tc>
          <w:tcPr>
            <w:tcW w:w="9572" w:type="dxa"/>
            <w:gridSpan w:val="2"/>
          </w:tcPr>
          <w:p w:rsidR="004E601C" w:rsidRPr="0000493B" w:rsidRDefault="004E601C" w:rsidP="004E60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2024 - 2030</w:t>
            </w:r>
          </w:p>
          <w:p w:rsidR="004E601C" w:rsidRPr="00533F0D" w:rsidRDefault="004E601C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93B" w:rsidTr="0000493B">
        <w:tc>
          <w:tcPr>
            <w:tcW w:w="1797" w:type="dxa"/>
          </w:tcPr>
          <w:p w:rsidR="0000493B" w:rsidRDefault="0000493B" w:rsidP="000049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935" w:type="dxa"/>
          </w:tcPr>
          <w:p w:rsidR="0000493B" w:rsidRPr="0015435A" w:rsidRDefault="0000493B" w:rsidP="0000493B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16F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 в городе Мегион</w:t>
            </w:r>
          </w:p>
        </w:tc>
        <w:tc>
          <w:tcPr>
            <w:tcW w:w="5373" w:type="dxa"/>
          </w:tcPr>
          <w:p w:rsidR="0000493B" w:rsidRPr="00EF16FE" w:rsidRDefault="0000493B" w:rsidP="00004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популяризацию среди населения форм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непосредственного осуществления местного самоуправления и участия населения в осуществлении местного самоуправления в городе Мегионе и случаев их применения (акции, розыгрыши, конкурсы и т.д.), за исключением предусмотренных 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статьями 22</w:t>
            </w:r>
            <w:r w:rsidRPr="00EF1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F1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Федерации».</w:t>
            </w:r>
          </w:p>
          <w:p w:rsidR="0000493B" w:rsidRPr="00EF16FE" w:rsidRDefault="0000493B" w:rsidP="000049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форм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непосредственного осуществления местного самоуправления и участия населения в осуществлении местного самоуправления в городе Мегионе и случаев их применения, за исключением предусмотренных статьями 22-24 Федерального закона №131-ФЗ.</w:t>
            </w:r>
          </w:p>
          <w:p w:rsidR="0000493B" w:rsidRPr="0015435A" w:rsidRDefault="0000493B" w:rsidP="0000493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16F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субсидии территориальным общественным самоуправлениям города Мегиона на осуществление собственных инициатив по вопросам местного значения.</w:t>
            </w:r>
          </w:p>
        </w:tc>
        <w:tc>
          <w:tcPr>
            <w:tcW w:w="4199" w:type="dxa"/>
          </w:tcPr>
          <w:p w:rsidR="0000493B" w:rsidRPr="00EF16FE" w:rsidRDefault="003413A7" w:rsidP="000049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8. </w:t>
            </w:r>
            <w:r w:rsidR="0000493B" w:rsidRPr="00EF16FE"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="0000493B" w:rsidRPr="00EF16FE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оличества форм непосредственного осуществления местного самоуправления и участия населения в осуществлении местного самоуправления в городе Мегионе и случаев их применения (ед.).</w:t>
            </w:r>
          </w:p>
          <w:p w:rsidR="0000493B" w:rsidRPr="0015435A" w:rsidRDefault="0000493B" w:rsidP="00004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16F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Определяется ежегодно как общее количество применений в практике форм непосредственного осуществления населением местного самоуправления и участия населения в осуществлении местного самоуправления городского округа.</w:t>
            </w:r>
          </w:p>
        </w:tc>
      </w:tr>
      <w:tr w:rsidR="0000493B" w:rsidTr="00482A49">
        <w:tc>
          <w:tcPr>
            <w:tcW w:w="15304" w:type="dxa"/>
            <w:gridSpan w:val="4"/>
          </w:tcPr>
          <w:p w:rsidR="0000493B" w:rsidRPr="0015435A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Подпрограмма 4. «Организация деятельности, направленной на поддержание стабильного качества жизни отдельных категорий граждан в городе Мегионе»</w:t>
            </w:r>
          </w:p>
        </w:tc>
      </w:tr>
      <w:tr w:rsidR="0000493B" w:rsidTr="0000493B">
        <w:tc>
          <w:tcPr>
            <w:tcW w:w="1797" w:type="dxa"/>
          </w:tcPr>
          <w:p w:rsidR="0000493B" w:rsidRDefault="0000493B" w:rsidP="000049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3507" w:type="dxa"/>
            <w:gridSpan w:val="3"/>
          </w:tcPr>
          <w:p w:rsidR="0000493B" w:rsidRDefault="004E601C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493B" w:rsidRPr="00EF16FE">
              <w:rPr>
                <w:rFonts w:ascii="Times New Roman" w:hAnsi="Times New Roman" w:cs="Times New Roman"/>
                <w:sz w:val="24"/>
                <w:szCs w:val="24"/>
              </w:rPr>
              <w:t>Создание условий дл</w:t>
            </w:r>
            <w:r w:rsidR="0000493B">
              <w:rPr>
                <w:rFonts w:ascii="Times New Roman" w:hAnsi="Times New Roman" w:cs="Times New Roman"/>
                <w:sz w:val="24"/>
                <w:szCs w:val="24"/>
              </w:rPr>
              <w:t xml:space="preserve">я реализации потребностей </w:t>
            </w:r>
            <w:r w:rsidR="0000493B" w:rsidRPr="00EF16FE">
              <w:rPr>
                <w:rFonts w:ascii="Times New Roman" w:hAnsi="Times New Roman" w:cs="Times New Roman"/>
                <w:sz w:val="24"/>
                <w:szCs w:val="24"/>
              </w:rPr>
              <w:t>отдельных категорий граждан, укрепление социальной защищенности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493B" w:rsidRPr="0015435A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601C" w:rsidTr="003E1498">
        <w:tc>
          <w:tcPr>
            <w:tcW w:w="1797" w:type="dxa"/>
          </w:tcPr>
          <w:p w:rsidR="004E601C" w:rsidRDefault="004E601C" w:rsidP="0000493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реализацию</w:t>
            </w:r>
          </w:p>
        </w:tc>
        <w:tc>
          <w:tcPr>
            <w:tcW w:w="3935" w:type="dxa"/>
          </w:tcPr>
          <w:p w:rsidR="004E601C" w:rsidRPr="00533F0D" w:rsidRDefault="004E601C" w:rsidP="000049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F0D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  <w:tc>
          <w:tcPr>
            <w:tcW w:w="9572" w:type="dxa"/>
            <w:gridSpan w:val="2"/>
          </w:tcPr>
          <w:p w:rsidR="004E601C" w:rsidRPr="0000493B" w:rsidRDefault="004E601C" w:rsidP="004E60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2024 - 2030</w:t>
            </w:r>
          </w:p>
          <w:p w:rsidR="004E601C" w:rsidRPr="00533F0D" w:rsidRDefault="004E601C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93B" w:rsidTr="0000493B">
        <w:trPr>
          <w:trHeight w:val="2611"/>
        </w:trPr>
        <w:tc>
          <w:tcPr>
            <w:tcW w:w="1797" w:type="dxa"/>
          </w:tcPr>
          <w:p w:rsidR="0000493B" w:rsidRDefault="0000493B" w:rsidP="000049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935" w:type="dxa"/>
          </w:tcPr>
          <w:p w:rsidR="0000493B" w:rsidRPr="0015435A" w:rsidRDefault="0000493B" w:rsidP="0000493B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поддержания стабильного качества жизни отдельных категорий граждан, проживающих в городе Мегионе</w:t>
            </w:r>
          </w:p>
        </w:tc>
        <w:tc>
          <w:tcPr>
            <w:tcW w:w="5373" w:type="dxa"/>
          </w:tcPr>
          <w:p w:rsidR="0000493B" w:rsidRPr="0015435A" w:rsidRDefault="0000493B" w:rsidP="0000493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налоговой льготы в размере 50% неработающим пенсионерам, имеющим земельные участки под гаражи, огородные и садовые земельные участки, по одному объекту налогообложения  </w:t>
            </w:r>
          </w:p>
        </w:tc>
        <w:tc>
          <w:tcPr>
            <w:tcW w:w="4199" w:type="dxa"/>
          </w:tcPr>
          <w:p w:rsidR="0000493B" w:rsidRPr="00EF16FE" w:rsidRDefault="003413A7" w:rsidP="00004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9. </w:t>
            </w:r>
            <w:r w:rsidR="0000493B" w:rsidRPr="00EF16FE">
              <w:rPr>
                <w:rFonts w:ascii="Times New Roman" w:hAnsi="Times New Roman" w:cs="Times New Roman"/>
                <w:sz w:val="24"/>
                <w:szCs w:val="24"/>
              </w:rPr>
              <w:t>Сохранение доли граждан, воспользовавшихся мерами социальной поддержки, от числа граждан, имеющих право на их получение и обратившихся за их получением (%).</w:t>
            </w:r>
          </w:p>
          <w:p w:rsidR="0000493B" w:rsidRPr="0015435A" w:rsidRDefault="0000493B" w:rsidP="00004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рассчитывается 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ежегодно по данным Межрайонной инспекции Федеральной налоговой службы по Ханты-Мансийского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493B" w:rsidTr="00482A49">
        <w:tc>
          <w:tcPr>
            <w:tcW w:w="15304" w:type="dxa"/>
            <w:gridSpan w:val="4"/>
          </w:tcPr>
          <w:p w:rsidR="0000493B" w:rsidRPr="00024335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Подпрограмма 5. «Развитие добровольческой (волонтерской) деятельности на территории города Мегиона»</w:t>
            </w:r>
          </w:p>
          <w:p w:rsidR="0000493B" w:rsidRPr="00024335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3B" w:rsidTr="0000493B">
        <w:tc>
          <w:tcPr>
            <w:tcW w:w="1797" w:type="dxa"/>
          </w:tcPr>
          <w:p w:rsidR="0000493B" w:rsidRDefault="0000493B" w:rsidP="000049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507" w:type="dxa"/>
            <w:gridSpan w:val="3"/>
          </w:tcPr>
          <w:p w:rsidR="0000493B" w:rsidRPr="00024335" w:rsidRDefault="008F1D4E" w:rsidP="0000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00493B" w:rsidRPr="00024335">
              <w:rPr>
                <w:rFonts w:ascii="Times New Roman" w:hAnsi="Times New Roman" w:cs="Times New Roman"/>
                <w:sz w:val="24"/>
                <w:szCs w:val="24"/>
              </w:rPr>
              <w:t>Оказание поддержки гражданам, награжденным знаком отличия «Доброволец Мегиона»</w:t>
            </w:r>
          </w:p>
          <w:p w:rsidR="0000493B" w:rsidRPr="00024335" w:rsidRDefault="0000493B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D4E" w:rsidTr="003E1498">
        <w:tc>
          <w:tcPr>
            <w:tcW w:w="1797" w:type="dxa"/>
          </w:tcPr>
          <w:p w:rsidR="008F1D4E" w:rsidRDefault="008F1D4E" w:rsidP="0000493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935" w:type="dxa"/>
          </w:tcPr>
          <w:p w:rsidR="008F1D4E" w:rsidRPr="00024335" w:rsidRDefault="008F1D4E" w:rsidP="000049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  <w:tc>
          <w:tcPr>
            <w:tcW w:w="9572" w:type="dxa"/>
            <w:gridSpan w:val="2"/>
          </w:tcPr>
          <w:p w:rsidR="0046099E" w:rsidRPr="00024335" w:rsidRDefault="0046099E" w:rsidP="004609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2024 - 2030</w:t>
            </w:r>
          </w:p>
          <w:p w:rsidR="008F1D4E" w:rsidRPr="00024335" w:rsidRDefault="008F1D4E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93B" w:rsidTr="0000493B">
        <w:tc>
          <w:tcPr>
            <w:tcW w:w="1797" w:type="dxa"/>
          </w:tcPr>
          <w:p w:rsidR="0000493B" w:rsidRDefault="0000493B" w:rsidP="0000493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00493B" w:rsidRPr="00024335" w:rsidRDefault="0000493B" w:rsidP="00004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поддержки добровольчества (</w:t>
            </w:r>
            <w:proofErr w:type="spellStart"/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493B" w:rsidRPr="00024335" w:rsidRDefault="0000493B" w:rsidP="000049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00493B" w:rsidRPr="00024335" w:rsidRDefault="0000493B" w:rsidP="000049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денежной выплаты в размере 5750 рублей гражданам, награжденным знаком отличия «Доброволец Мегиона»</w:t>
            </w:r>
          </w:p>
        </w:tc>
        <w:tc>
          <w:tcPr>
            <w:tcW w:w="4199" w:type="dxa"/>
          </w:tcPr>
          <w:p w:rsidR="0000493B" w:rsidRPr="00024335" w:rsidRDefault="003413A7" w:rsidP="0000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10. </w:t>
            </w:r>
            <w:r w:rsidR="0000493B" w:rsidRPr="000243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награждённых знаком отличия «Доброволец Мегиона» (чел.). </w:t>
            </w:r>
          </w:p>
          <w:p w:rsidR="0000493B" w:rsidRPr="00024335" w:rsidRDefault="0000493B" w:rsidP="00004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ежегодно на основании решения Комиссии о награждении знаком отличия «Доброволец Мегиона».</w:t>
            </w:r>
          </w:p>
        </w:tc>
      </w:tr>
      <w:tr w:rsidR="0000493B" w:rsidTr="0000493B">
        <w:tc>
          <w:tcPr>
            <w:tcW w:w="1797" w:type="dxa"/>
          </w:tcPr>
          <w:p w:rsidR="0000493B" w:rsidRDefault="0000493B" w:rsidP="0000493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507" w:type="dxa"/>
            <w:gridSpan w:val="3"/>
          </w:tcPr>
          <w:p w:rsidR="0000493B" w:rsidRPr="00024335" w:rsidRDefault="0046099E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00493B" w:rsidRPr="00024335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социально ориентированных некоммерческих организаций в сфере развитие благотворительности и добровольчества</w:t>
            </w: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099E" w:rsidTr="003E1498">
        <w:tc>
          <w:tcPr>
            <w:tcW w:w="1797" w:type="dxa"/>
          </w:tcPr>
          <w:p w:rsidR="0046099E" w:rsidRDefault="0046099E" w:rsidP="0000493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935" w:type="dxa"/>
          </w:tcPr>
          <w:p w:rsidR="0046099E" w:rsidRPr="00024335" w:rsidRDefault="0046099E" w:rsidP="000049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  <w:tc>
          <w:tcPr>
            <w:tcW w:w="9572" w:type="dxa"/>
            <w:gridSpan w:val="2"/>
          </w:tcPr>
          <w:p w:rsidR="0046099E" w:rsidRPr="00024335" w:rsidRDefault="0046099E" w:rsidP="004609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2024 - 2030</w:t>
            </w:r>
          </w:p>
          <w:p w:rsidR="0046099E" w:rsidRPr="00024335" w:rsidRDefault="0046099E" w:rsidP="000049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493B" w:rsidTr="0000493B">
        <w:tc>
          <w:tcPr>
            <w:tcW w:w="1797" w:type="dxa"/>
          </w:tcPr>
          <w:p w:rsidR="0000493B" w:rsidRDefault="0000493B" w:rsidP="0000493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00493B" w:rsidRPr="00024335" w:rsidRDefault="0000493B" w:rsidP="00004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поддержки добровольчества (</w:t>
            </w:r>
            <w:proofErr w:type="spellStart"/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493B" w:rsidRPr="00024335" w:rsidRDefault="0000493B" w:rsidP="0000493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00493B" w:rsidRPr="00024335" w:rsidRDefault="0000493B" w:rsidP="00004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в форме субсидий из бюджета городского округа Мегион Ханты-Мансийского автономного округа - Югры социально ориентированным некоммерческим организациям</w:t>
            </w:r>
          </w:p>
          <w:p w:rsidR="0000493B" w:rsidRPr="00024335" w:rsidRDefault="0000493B" w:rsidP="00004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направлению «развитие благотворительности и добровольчества»</w:t>
            </w:r>
          </w:p>
        </w:tc>
        <w:tc>
          <w:tcPr>
            <w:tcW w:w="4199" w:type="dxa"/>
          </w:tcPr>
          <w:p w:rsidR="0000493B" w:rsidRPr="00024335" w:rsidRDefault="003413A7" w:rsidP="00004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3. </w:t>
            </w:r>
            <w:r w:rsidR="0000493B" w:rsidRPr="0002433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социально значимых проектов социально ориентированных некоммерческих организаций, получивших финансовую поддержку (ед.).</w:t>
            </w:r>
          </w:p>
          <w:p w:rsidR="0000493B" w:rsidRPr="00024335" w:rsidRDefault="0000493B" w:rsidP="00004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Показатель рассчитывается ежегодно по итогам конкурса на предоставление гранта главы города, </w:t>
            </w:r>
            <w:r w:rsidRPr="00024335">
              <w:rPr>
                <w:rFonts w:ascii="Times New Roman" w:hAnsi="Times New Roman" w:cs="Times New Roman"/>
                <w:sz w:val="24"/>
                <w:szCs w:val="24"/>
              </w:rPr>
              <w:t>исходя их количества подписанных соглашений о предоставлении грантов.</w:t>
            </w:r>
          </w:p>
        </w:tc>
      </w:tr>
    </w:tbl>
    <w:p w:rsidR="009E1182" w:rsidRDefault="009E1182" w:rsidP="009E1182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E1182" w:rsidSect="00C25728">
          <w:pgSz w:w="16838" w:h="11906" w:orient="landscape"/>
          <w:pgMar w:top="1701" w:right="567" w:bottom="567" w:left="1134" w:header="709" w:footer="709" w:gutter="0"/>
          <w:cols w:space="708"/>
          <w:titlePg/>
          <w:docGrid w:linePitch="360"/>
        </w:sectPr>
      </w:pPr>
    </w:p>
    <w:p w:rsidR="00CF0372" w:rsidRDefault="00424FBD" w:rsidP="00424F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Regdate"/>
      <w:bookmarkStart w:id="2" w:name="Regnum"/>
      <w:r>
        <w:rPr>
          <w:rFonts w:ascii="Times New Roman" w:hAnsi="Times New Roman" w:cs="Times New Roman"/>
          <w:sz w:val="24"/>
          <w:szCs w:val="24"/>
        </w:rPr>
        <w:lastRenderedPageBreak/>
        <w:t>5. Финансовое обеспечение муниципальной программы</w:t>
      </w:r>
    </w:p>
    <w:p w:rsidR="00424FBD" w:rsidRDefault="00424FBD" w:rsidP="00424F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65"/>
        <w:gridCol w:w="1134"/>
        <w:gridCol w:w="993"/>
        <w:gridCol w:w="992"/>
        <w:gridCol w:w="992"/>
        <w:gridCol w:w="992"/>
        <w:gridCol w:w="993"/>
        <w:gridCol w:w="992"/>
        <w:gridCol w:w="1712"/>
      </w:tblGrid>
      <w:tr w:rsidR="00424FBD" w:rsidTr="00424FBD">
        <w:tc>
          <w:tcPr>
            <w:tcW w:w="5665" w:type="dxa"/>
            <w:vMerge w:val="restart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800" w:type="dxa"/>
            <w:gridSpan w:val="8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BD" w:rsidTr="00424FBD">
        <w:tc>
          <w:tcPr>
            <w:tcW w:w="5665" w:type="dxa"/>
            <w:vMerge/>
          </w:tcPr>
          <w:p w:rsidR="00424FBD" w:rsidRDefault="00424FBD" w:rsidP="00424F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12" w:type="dxa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78" w:rsidTr="00424FBD">
        <w:tc>
          <w:tcPr>
            <w:tcW w:w="5665" w:type="dxa"/>
          </w:tcPr>
          <w:p w:rsidR="00393978" w:rsidRDefault="00393978" w:rsidP="00393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(всего), в том числе:</w:t>
            </w:r>
          </w:p>
          <w:p w:rsidR="00393978" w:rsidRDefault="00393978" w:rsidP="003939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978" w:rsidRPr="00393978" w:rsidRDefault="00393978" w:rsidP="003939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6977,0</w:t>
            </w:r>
          </w:p>
        </w:tc>
        <w:tc>
          <w:tcPr>
            <w:tcW w:w="993" w:type="dxa"/>
          </w:tcPr>
          <w:p w:rsidR="00393978" w:rsidRPr="00393978" w:rsidRDefault="00393978" w:rsidP="003939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6996,3</w:t>
            </w:r>
          </w:p>
        </w:tc>
        <w:tc>
          <w:tcPr>
            <w:tcW w:w="992" w:type="dxa"/>
          </w:tcPr>
          <w:p w:rsidR="00393978" w:rsidRPr="00393978" w:rsidRDefault="00393978" w:rsidP="003939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6996,3</w:t>
            </w:r>
          </w:p>
        </w:tc>
        <w:tc>
          <w:tcPr>
            <w:tcW w:w="992" w:type="dxa"/>
          </w:tcPr>
          <w:p w:rsidR="00393978" w:rsidRPr="00393978" w:rsidRDefault="00393978" w:rsidP="003939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6996,3</w:t>
            </w:r>
          </w:p>
        </w:tc>
        <w:tc>
          <w:tcPr>
            <w:tcW w:w="992" w:type="dxa"/>
          </w:tcPr>
          <w:p w:rsidR="00393978" w:rsidRPr="00393978" w:rsidRDefault="00393978" w:rsidP="003939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6996,3</w:t>
            </w:r>
          </w:p>
        </w:tc>
        <w:tc>
          <w:tcPr>
            <w:tcW w:w="993" w:type="dxa"/>
          </w:tcPr>
          <w:p w:rsidR="00393978" w:rsidRPr="00393978" w:rsidRDefault="00393978" w:rsidP="003939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6996,3</w:t>
            </w:r>
          </w:p>
        </w:tc>
        <w:tc>
          <w:tcPr>
            <w:tcW w:w="992" w:type="dxa"/>
          </w:tcPr>
          <w:p w:rsidR="00393978" w:rsidRPr="00393978" w:rsidRDefault="00393978" w:rsidP="003939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6996,3</w:t>
            </w:r>
          </w:p>
        </w:tc>
        <w:tc>
          <w:tcPr>
            <w:tcW w:w="1712" w:type="dxa"/>
          </w:tcPr>
          <w:p w:rsidR="00393978" w:rsidRPr="00BD3ED0" w:rsidRDefault="00BD3ED0" w:rsidP="00BD3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48954,8</w:t>
            </w:r>
          </w:p>
        </w:tc>
      </w:tr>
      <w:tr w:rsidR="00BD3ED0" w:rsidTr="0000493B">
        <w:tc>
          <w:tcPr>
            <w:tcW w:w="5665" w:type="dxa"/>
          </w:tcPr>
          <w:p w:rsidR="00BD3ED0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D3ED0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3ED0" w:rsidTr="0000493B">
        <w:tc>
          <w:tcPr>
            <w:tcW w:w="5665" w:type="dxa"/>
          </w:tcPr>
          <w:p w:rsidR="00BD3ED0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BD3ED0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3ED0" w:rsidTr="00424FBD">
        <w:tc>
          <w:tcPr>
            <w:tcW w:w="5665" w:type="dxa"/>
          </w:tcPr>
          <w:p w:rsidR="00BD3ED0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BD3ED0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ED0" w:rsidRPr="00393978" w:rsidRDefault="00BD3ED0" w:rsidP="00BD3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6977,0</w:t>
            </w:r>
          </w:p>
        </w:tc>
        <w:tc>
          <w:tcPr>
            <w:tcW w:w="993" w:type="dxa"/>
          </w:tcPr>
          <w:p w:rsidR="00BD3ED0" w:rsidRPr="00393978" w:rsidRDefault="00BD3ED0" w:rsidP="00BD3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6996,3</w:t>
            </w:r>
          </w:p>
        </w:tc>
        <w:tc>
          <w:tcPr>
            <w:tcW w:w="992" w:type="dxa"/>
          </w:tcPr>
          <w:p w:rsidR="00BD3ED0" w:rsidRPr="00393978" w:rsidRDefault="00BD3ED0" w:rsidP="00BD3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6996,3</w:t>
            </w:r>
          </w:p>
        </w:tc>
        <w:tc>
          <w:tcPr>
            <w:tcW w:w="992" w:type="dxa"/>
          </w:tcPr>
          <w:p w:rsidR="00BD3ED0" w:rsidRPr="00393978" w:rsidRDefault="00BD3ED0" w:rsidP="00BD3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6996,3</w:t>
            </w:r>
          </w:p>
        </w:tc>
        <w:tc>
          <w:tcPr>
            <w:tcW w:w="992" w:type="dxa"/>
          </w:tcPr>
          <w:p w:rsidR="00BD3ED0" w:rsidRPr="00393978" w:rsidRDefault="00BD3ED0" w:rsidP="00BD3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6996,3</w:t>
            </w:r>
          </w:p>
        </w:tc>
        <w:tc>
          <w:tcPr>
            <w:tcW w:w="993" w:type="dxa"/>
          </w:tcPr>
          <w:p w:rsidR="00BD3ED0" w:rsidRPr="00393978" w:rsidRDefault="00BD3ED0" w:rsidP="00BD3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6996,3</w:t>
            </w:r>
          </w:p>
        </w:tc>
        <w:tc>
          <w:tcPr>
            <w:tcW w:w="992" w:type="dxa"/>
          </w:tcPr>
          <w:p w:rsidR="00BD3ED0" w:rsidRPr="00393978" w:rsidRDefault="00BD3ED0" w:rsidP="00BD3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6996,3</w:t>
            </w:r>
          </w:p>
        </w:tc>
        <w:tc>
          <w:tcPr>
            <w:tcW w:w="1712" w:type="dxa"/>
          </w:tcPr>
          <w:p w:rsidR="00BD3ED0" w:rsidRPr="00BD3ED0" w:rsidRDefault="00BD3ED0" w:rsidP="00BD3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48954,8</w:t>
            </w:r>
          </w:p>
        </w:tc>
      </w:tr>
      <w:tr w:rsidR="00BD3ED0" w:rsidTr="0000493B">
        <w:tc>
          <w:tcPr>
            <w:tcW w:w="5665" w:type="dxa"/>
          </w:tcPr>
          <w:p w:rsidR="00BD3ED0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  <w:p w:rsidR="00BD3ED0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3ED0" w:rsidTr="0000493B">
        <w:tc>
          <w:tcPr>
            <w:tcW w:w="5665" w:type="dxa"/>
          </w:tcPr>
          <w:p w:rsidR="00BD3ED0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  <w:p w:rsidR="00BD3ED0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3ED0" w:rsidTr="00424FBD">
        <w:tc>
          <w:tcPr>
            <w:tcW w:w="5665" w:type="dxa"/>
          </w:tcPr>
          <w:p w:rsidR="00BD3ED0" w:rsidRPr="00EF16FE" w:rsidRDefault="00C44CC0" w:rsidP="00BD3E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3A77" w:rsidRPr="002D0DAA">
              <w:rPr>
                <w:rFonts w:ascii="Times New Roman" w:hAnsi="Times New Roman" w:cs="Times New Roman"/>
                <w:sz w:val="24"/>
                <w:szCs w:val="24"/>
              </w:rPr>
              <w:t>Формированию открытой и конкурентной системы поддержки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3ED0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ED0" w:rsidRPr="00393978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3430,7</w:t>
            </w:r>
          </w:p>
        </w:tc>
        <w:tc>
          <w:tcPr>
            <w:tcW w:w="993" w:type="dxa"/>
          </w:tcPr>
          <w:p w:rsidR="00BD3ED0" w:rsidRPr="00393978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3450,0</w:t>
            </w:r>
          </w:p>
        </w:tc>
        <w:tc>
          <w:tcPr>
            <w:tcW w:w="992" w:type="dxa"/>
          </w:tcPr>
          <w:p w:rsidR="00BD3ED0" w:rsidRPr="00EF16FE" w:rsidRDefault="00BD3ED0" w:rsidP="00BD3ED0">
            <w:pPr>
              <w:ind w:firstLine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3450,0</w:t>
            </w:r>
          </w:p>
        </w:tc>
        <w:tc>
          <w:tcPr>
            <w:tcW w:w="992" w:type="dxa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07,5</w:t>
            </w:r>
          </w:p>
        </w:tc>
        <w:tc>
          <w:tcPr>
            <w:tcW w:w="992" w:type="dxa"/>
          </w:tcPr>
          <w:p w:rsidR="00BD3ED0" w:rsidRPr="00EF16FE" w:rsidRDefault="00BD3ED0" w:rsidP="00BD3ED0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07,5</w:t>
            </w:r>
          </w:p>
        </w:tc>
        <w:tc>
          <w:tcPr>
            <w:tcW w:w="993" w:type="dxa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07,5</w:t>
            </w:r>
          </w:p>
        </w:tc>
        <w:tc>
          <w:tcPr>
            <w:tcW w:w="992" w:type="dxa"/>
          </w:tcPr>
          <w:p w:rsidR="00BD3ED0" w:rsidRPr="00EF16FE" w:rsidRDefault="00BD3ED0" w:rsidP="00BD3ED0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07,5</w:t>
            </w:r>
          </w:p>
        </w:tc>
        <w:tc>
          <w:tcPr>
            <w:tcW w:w="1712" w:type="dxa"/>
          </w:tcPr>
          <w:p w:rsidR="00BD3ED0" w:rsidRPr="00393978" w:rsidRDefault="00BD3ED0" w:rsidP="00BD3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23960,7</w:t>
            </w:r>
          </w:p>
        </w:tc>
      </w:tr>
      <w:tr w:rsidR="00BD3ED0" w:rsidTr="00482A49">
        <w:tc>
          <w:tcPr>
            <w:tcW w:w="5665" w:type="dxa"/>
          </w:tcPr>
          <w:p w:rsidR="00BD3ED0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D3ED0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3ED0" w:rsidTr="00482A49">
        <w:tc>
          <w:tcPr>
            <w:tcW w:w="5665" w:type="dxa"/>
          </w:tcPr>
          <w:p w:rsidR="00BD3ED0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BD3ED0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3ED0" w:rsidTr="00424FBD">
        <w:tc>
          <w:tcPr>
            <w:tcW w:w="5665" w:type="dxa"/>
          </w:tcPr>
          <w:p w:rsidR="00BD3ED0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BD3ED0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ED0" w:rsidRPr="00393978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3430,7</w:t>
            </w:r>
          </w:p>
        </w:tc>
        <w:tc>
          <w:tcPr>
            <w:tcW w:w="993" w:type="dxa"/>
          </w:tcPr>
          <w:p w:rsidR="00BD3ED0" w:rsidRPr="00393978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3450,0</w:t>
            </w:r>
          </w:p>
        </w:tc>
        <w:tc>
          <w:tcPr>
            <w:tcW w:w="992" w:type="dxa"/>
          </w:tcPr>
          <w:p w:rsidR="00BD3ED0" w:rsidRPr="00EF16FE" w:rsidRDefault="00BD3ED0" w:rsidP="00BD3ED0">
            <w:pPr>
              <w:ind w:firstLine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3450,0</w:t>
            </w:r>
          </w:p>
        </w:tc>
        <w:tc>
          <w:tcPr>
            <w:tcW w:w="992" w:type="dxa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07,5</w:t>
            </w:r>
          </w:p>
        </w:tc>
        <w:tc>
          <w:tcPr>
            <w:tcW w:w="992" w:type="dxa"/>
          </w:tcPr>
          <w:p w:rsidR="00BD3ED0" w:rsidRPr="00EF16FE" w:rsidRDefault="00BD3ED0" w:rsidP="00BD3ED0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07,5</w:t>
            </w:r>
          </w:p>
        </w:tc>
        <w:tc>
          <w:tcPr>
            <w:tcW w:w="993" w:type="dxa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07,5</w:t>
            </w:r>
          </w:p>
        </w:tc>
        <w:tc>
          <w:tcPr>
            <w:tcW w:w="992" w:type="dxa"/>
          </w:tcPr>
          <w:p w:rsidR="00BD3ED0" w:rsidRPr="00EF16FE" w:rsidRDefault="00BD3ED0" w:rsidP="00BD3ED0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07,5</w:t>
            </w:r>
          </w:p>
        </w:tc>
        <w:tc>
          <w:tcPr>
            <w:tcW w:w="1712" w:type="dxa"/>
          </w:tcPr>
          <w:p w:rsidR="00BD3ED0" w:rsidRDefault="00BD3ED0" w:rsidP="00BD3E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23960,7</w:t>
            </w:r>
            <w:r w:rsidR="00D52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D3ED0" w:rsidTr="00482A49">
        <w:tc>
          <w:tcPr>
            <w:tcW w:w="5665" w:type="dxa"/>
          </w:tcPr>
          <w:p w:rsidR="00BD3ED0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  <w:p w:rsidR="00BD3ED0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3ED0" w:rsidTr="00482A49">
        <w:tc>
          <w:tcPr>
            <w:tcW w:w="5665" w:type="dxa"/>
          </w:tcPr>
          <w:p w:rsidR="00BD3ED0" w:rsidRPr="00950D0A" w:rsidRDefault="00C44CC0" w:rsidP="00BD3E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3A77" w:rsidRPr="002D0DA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системы популяризации </w:t>
            </w:r>
            <w:r w:rsidR="00963A77" w:rsidRPr="002D0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социально ориентированных некоммерческих организаций города Мегиона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3ED0" w:rsidRPr="00950D0A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F117DF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0,0</w:t>
            </w:r>
          </w:p>
        </w:tc>
        <w:tc>
          <w:tcPr>
            <w:tcW w:w="993" w:type="dxa"/>
            <w:vAlign w:val="center"/>
          </w:tcPr>
          <w:p w:rsidR="00BD3ED0" w:rsidRPr="00F117DF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3300,0</w:t>
            </w:r>
          </w:p>
        </w:tc>
        <w:tc>
          <w:tcPr>
            <w:tcW w:w="992" w:type="dxa"/>
            <w:vAlign w:val="center"/>
          </w:tcPr>
          <w:p w:rsidR="00BD3ED0" w:rsidRPr="00F117DF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3300,0</w:t>
            </w:r>
          </w:p>
        </w:tc>
        <w:tc>
          <w:tcPr>
            <w:tcW w:w="992" w:type="dxa"/>
            <w:vAlign w:val="center"/>
          </w:tcPr>
          <w:p w:rsidR="00BD3ED0" w:rsidRPr="00F117DF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3300,0</w:t>
            </w:r>
          </w:p>
        </w:tc>
        <w:tc>
          <w:tcPr>
            <w:tcW w:w="992" w:type="dxa"/>
            <w:vAlign w:val="center"/>
          </w:tcPr>
          <w:p w:rsidR="00BD3ED0" w:rsidRPr="00F117DF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3300,0</w:t>
            </w:r>
          </w:p>
        </w:tc>
        <w:tc>
          <w:tcPr>
            <w:tcW w:w="993" w:type="dxa"/>
            <w:vAlign w:val="center"/>
          </w:tcPr>
          <w:p w:rsidR="00BD3ED0" w:rsidRPr="00F117DF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3300,0</w:t>
            </w:r>
          </w:p>
        </w:tc>
        <w:tc>
          <w:tcPr>
            <w:tcW w:w="992" w:type="dxa"/>
            <w:vAlign w:val="center"/>
          </w:tcPr>
          <w:p w:rsidR="00BD3ED0" w:rsidRPr="00F117DF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3300,0</w:t>
            </w:r>
          </w:p>
        </w:tc>
        <w:tc>
          <w:tcPr>
            <w:tcW w:w="1712" w:type="dxa"/>
            <w:vAlign w:val="center"/>
          </w:tcPr>
          <w:p w:rsidR="00BD3ED0" w:rsidRPr="00F117DF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19800,0</w:t>
            </w:r>
          </w:p>
        </w:tc>
      </w:tr>
      <w:tr w:rsidR="00BD3ED0" w:rsidTr="00482A49">
        <w:tc>
          <w:tcPr>
            <w:tcW w:w="5665" w:type="dxa"/>
          </w:tcPr>
          <w:p w:rsidR="00BD3ED0" w:rsidRPr="00950D0A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D3ED0" w:rsidRPr="00950D0A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F117DF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3ED0" w:rsidTr="00482A49">
        <w:tc>
          <w:tcPr>
            <w:tcW w:w="5665" w:type="dxa"/>
          </w:tcPr>
          <w:p w:rsidR="00BD3ED0" w:rsidRPr="00950D0A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BD3ED0" w:rsidRPr="00950D0A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F117DF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3ED0" w:rsidTr="00482A49">
        <w:tc>
          <w:tcPr>
            <w:tcW w:w="5665" w:type="dxa"/>
          </w:tcPr>
          <w:p w:rsidR="00BD3ED0" w:rsidRPr="00950D0A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BD3ED0" w:rsidRPr="00950D0A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F117DF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F117DF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3300,0</w:t>
            </w:r>
          </w:p>
        </w:tc>
        <w:tc>
          <w:tcPr>
            <w:tcW w:w="992" w:type="dxa"/>
            <w:vAlign w:val="center"/>
          </w:tcPr>
          <w:p w:rsidR="00BD3ED0" w:rsidRPr="00F117DF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3300,0</w:t>
            </w:r>
          </w:p>
        </w:tc>
        <w:tc>
          <w:tcPr>
            <w:tcW w:w="992" w:type="dxa"/>
            <w:vAlign w:val="center"/>
          </w:tcPr>
          <w:p w:rsidR="00BD3ED0" w:rsidRPr="00F117DF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3300,0</w:t>
            </w:r>
          </w:p>
        </w:tc>
        <w:tc>
          <w:tcPr>
            <w:tcW w:w="992" w:type="dxa"/>
            <w:vAlign w:val="center"/>
          </w:tcPr>
          <w:p w:rsidR="00BD3ED0" w:rsidRPr="00F117DF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3300,0</w:t>
            </w:r>
          </w:p>
        </w:tc>
        <w:tc>
          <w:tcPr>
            <w:tcW w:w="993" w:type="dxa"/>
            <w:vAlign w:val="center"/>
          </w:tcPr>
          <w:p w:rsidR="00BD3ED0" w:rsidRPr="00F117DF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3300,0</w:t>
            </w:r>
          </w:p>
        </w:tc>
        <w:tc>
          <w:tcPr>
            <w:tcW w:w="992" w:type="dxa"/>
            <w:vAlign w:val="center"/>
          </w:tcPr>
          <w:p w:rsidR="00BD3ED0" w:rsidRPr="00F117DF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3300,0</w:t>
            </w:r>
          </w:p>
        </w:tc>
        <w:tc>
          <w:tcPr>
            <w:tcW w:w="1712" w:type="dxa"/>
            <w:vAlign w:val="center"/>
          </w:tcPr>
          <w:p w:rsidR="00BD3ED0" w:rsidRPr="00F117DF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19800,0</w:t>
            </w:r>
          </w:p>
        </w:tc>
      </w:tr>
      <w:tr w:rsidR="00BD3ED0" w:rsidTr="00482A49">
        <w:tc>
          <w:tcPr>
            <w:tcW w:w="5665" w:type="dxa"/>
          </w:tcPr>
          <w:p w:rsidR="00BD3ED0" w:rsidRPr="00950D0A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  <w:p w:rsidR="00BD3ED0" w:rsidRPr="00950D0A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F117DF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3ED0" w:rsidTr="00482A49">
        <w:tc>
          <w:tcPr>
            <w:tcW w:w="5665" w:type="dxa"/>
          </w:tcPr>
          <w:p w:rsidR="00BD3ED0" w:rsidRPr="002B3525" w:rsidRDefault="00C44CC0" w:rsidP="00BD3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3ED0" w:rsidRPr="00EF16FE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социальной рекламы деятельности СО НКО в средствах массовой информации, а также размещению наружной социальной рекламы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BD3ED0" w:rsidTr="00482A49">
        <w:tc>
          <w:tcPr>
            <w:tcW w:w="5665" w:type="dxa"/>
          </w:tcPr>
          <w:p w:rsidR="00BD3ED0" w:rsidRPr="009F1EAB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EA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D3ED0" w:rsidRPr="009F1EAB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3ED0" w:rsidTr="00482A49">
        <w:tc>
          <w:tcPr>
            <w:tcW w:w="5665" w:type="dxa"/>
          </w:tcPr>
          <w:p w:rsidR="00BD3ED0" w:rsidRPr="009F1EAB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EA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BD3ED0" w:rsidRPr="009F1EAB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3ED0" w:rsidTr="00482A49">
        <w:tc>
          <w:tcPr>
            <w:tcW w:w="5665" w:type="dxa"/>
          </w:tcPr>
          <w:p w:rsidR="00BD3ED0" w:rsidRPr="009F1EAB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EA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BD3ED0" w:rsidRPr="009F1EAB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BD3ED0" w:rsidTr="00482A49">
        <w:tc>
          <w:tcPr>
            <w:tcW w:w="5665" w:type="dxa"/>
          </w:tcPr>
          <w:p w:rsidR="00BD3ED0" w:rsidRPr="009F1EAB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EAB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  <w:p w:rsidR="00BD3ED0" w:rsidRPr="009F1EAB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3ED0" w:rsidTr="00482A49">
        <w:tc>
          <w:tcPr>
            <w:tcW w:w="5665" w:type="dxa"/>
            <w:vAlign w:val="center"/>
          </w:tcPr>
          <w:p w:rsidR="00BD3ED0" w:rsidRPr="002B3525" w:rsidRDefault="00C44CC0" w:rsidP="00BD3E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3ED0" w:rsidRPr="00EF16F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взаимодействия с политическими партиями, избирательными комиссиями, законодательными (представительным) органами государственной власти и местного самоуправления в сфере регионального развития и содействия развитию местного самоуправления в городе Мегионе, прогноза об</w:t>
            </w:r>
            <w:r w:rsidR="00BD3ED0">
              <w:rPr>
                <w:rFonts w:ascii="Times New Roman" w:eastAsia="Calibri" w:hAnsi="Times New Roman" w:cs="Times New Roman"/>
                <w:sz w:val="24"/>
                <w:szCs w:val="24"/>
              </w:rPr>
              <w:t>щественно-политической ситуации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BD3ED0" w:rsidTr="00482A49">
        <w:tc>
          <w:tcPr>
            <w:tcW w:w="5665" w:type="dxa"/>
          </w:tcPr>
          <w:p w:rsidR="00BD3ED0" w:rsidRPr="009F1EAB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EA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D3ED0" w:rsidRPr="009F1EAB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3ED0" w:rsidTr="00482A49">
        <w:tc>
          <w:tcPr>
            <w:tcW w:w="5665" w:type="dxa"/>
          </w:tcPr>
          <w:p w:rsidR="00BD3ED0" w:rsidRPr="009F1EAB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EA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BD3ED0" w:rsidRPr="009F1EAB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3ED0" w:rsidTr="00482A49">
        <w:tc>
          <w:tcPr>
            <w:tcW w:w="5665" w:type="dxa"/>
          </w:tcPr>
          <w:p w:rsidR="00BD3ED0" w:rsidRPr="009F1EAB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EA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BD3ED0" w:rsidRPr="009F1EAB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BD3ED0" w:rsidTr="00482A49">
        <w:tc>
          <w:tcPr>
            <w:tcW w:w="5665" w:type="dxa"/>
          </w:tcPr>
          <w:p w:rsidR="00BD3ED0" w:rsidRPr="009F1EAB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EAB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  <w:p w:rsidR="00BD3ED0" w:rsidRPr="009F1EAB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EF16FE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D0A" w:rsidRPr="00950D0A" w:rsidTr="00482A49">
        <w:tc>
          <w:tcPr>
            <w:tcW w:w="5665" w:type="dxa"/>
          </w:tcPr>
          <w:p w:rsidR="00BD3ED0" w:rsidRPr="00950D0A" w:rsidRDefault="00C44CC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3ED0" w:rsidRPr="00950D0A">
              <w:rPr>
                <w:rFonts w:ascii="Times New Roman" w:hAnsi="Times New Roman" w:cs="Times New Roman"/>
                <w:sz w:val="24"/>
                <w:szCs w:val="24"/>
              </w:rPr>
              <w:t>Оказание поддержки гражданам,  награжденным знаком отличия «Доброволец Мегиона»</w:t>
            </w:r>
          </w:p>
        </w:tc>
        <w:tc>
          <w:tcPr>
            <w:tcW w:w="1134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71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950D0A" w:rsidRPr="00950D0A" w:rsidTr="00482A49">
        <w:tc>
          <w:tcPr>
            <w:tcW w:w="5665" w:type="dxa"/>
          </w:tcPr>
          <w:p w:rsidR="00BD3ED0" w:rsidRPr="00950D0A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D3ED0" w:rsidRPr="00950D0A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D0A" w:rsidRPr="00950D0A" w:rsidTr="00482A49">
        <w:tc>
          <w:tcPr>
            <w:tcW w:w="5665" w:type="dxa"/>
          </w:tcPr>
          <w:p w:rsidR="00BD3ED0" w:rsidRPr="00950D0A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BD3ED0" w:rsidRPr="00950D0A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D0A" w:rsidRPr="00950D0A" w:rsidTr="00482A49">
        <w:tc>
          <w:tcPr>
            <w:tcW w:w="5665" w:type="dxa"/>
          </w:tcPr>
          <w:p w:rsidR="00BD3ED0" w:rsidRPr="00950D0A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BD3ED0" w:rsidRPr="00950D0A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71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950D0A" w:rsidRPr="00950D0A" w:rsidTr="00482A49">
        <w:tc>
          <w:tcPr>
            <w:tcW w:w="5665" w:type="dxa"/>
          </w:tcPr>
          <w:p w:rsidR="00BD3ED0" w:rsidRPr="00950D0A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  <w:p w:rsidR="00BD3ED0" w:rsidRPr="00950D0A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D0A" w:rsidRPr="00950D0A" w:rsidTr="00482A49">
        <w:tc>
          <w:tcPr>
            <w:tcW w:w="5665" w:type="dxa"/>
          </w:tcPr>
          <w:p w:rsidR="00BD3ED0" w:rsidRPr="00950D0A" w:rsidRDefault="00C44CC0" w:rsidP="00BD3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3ED0" w:rsidRPr="00950D0A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социально ориентированных некоммерческих организаций в сфере развитие благотворительности и добровольчества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D0A" w:rsidRPr="00950D0A" w:rsidTr="00482A49">
        <w:tc>
          <w:tcPr>
            <w:tcW w:w="5665" w:type="dxa"/>
          </w:tcPr>
          <w:p w:rsidR="00BD3ED0" w:rsidRPr="00950D0A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D3ED0" w:rsidRPr="00950D0A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D0A" w:rsidRPr="00950D0A" w:rsidTr="00482A49">
        <w:tc>
          <w:tcPr>
            <w:tcW w:w="5665" w:type="dxa"/>
          </w:tcPr>
          <w:p w:rsidR="00BD3ED0" w:rsidRPr="00950D0A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BD3ED0" w:rsidRPr="00950D0A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D0A" w:rsidRPr="00950D0A" w:rsidTr="00482A49">
        <w:tc>
          <w:tcPr>
            <w:tcW w:w="5665" w:type="dxa"/>
          </w:tcPr>
          <w:p w:rsidR="00BD3ED0" w:rsidRPr="00950D0A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BD3ED0" w:rsidRPr="00950D0A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D0A" w:rsidRPr="00950D0A" w:rsidTr="00482A49">
        <w:tc>
          <w:tcPr>
            <w:tcW w:w="5665" w:type="dxa"/>
          </w:tcPr>
          <w:p w:rsidR="00BD3ED0" w:rsidRPr="00950D0A" w:rsidRDefault="00BD3ED0" w:rsidP="00BD3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  <w:p w:rsidR="00BD3ED0" w:rsidRPr="00950D0A" w:rsidRDefault="00BD3ED0" w:rsidP="00BD3E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2" w:type="dxa"/>
            <w:vAlign w:val="center"/>
          </w:tcPr>
          <w:p w:rsidR="00BD3ED0" w:rsidRPr="00950D0A" w:rsidRDefault="00BD3ED0" w:rsidP="00BD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24FBD" w:rsidRPr="00950D0A" w:rsidRDefault="00424FBD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4FBD" w:rsidRPr="00950D0A" w:rsidRDefault="00424FBD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4FBD" w:rsidRPr="00950D0A" w:rsidRDefault="00424FBD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4FBD" w:rsidRPr="00950D0A" w:rsidRDefault="00424FBD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4FBD" w:rsidRPr="00950D0A" w:rsidRDefault="00424FBD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3525" w:rsidRPr="00950D0A" w:rsidRDefault="002B3525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713D" w:rsidRPr="00950D0A" w:rsidRDefault="0007713D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0372" w:rsidRPr="00950D0A" w:rsidRDefault="00424FBD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0D0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F0372" w:rsidRPr="00950D0A" w:rsidRDefault="00CF0372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0372" w:rsidRPr="00950D0A" w:rsidRDefault="00CF0372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0372" w:rsidRPr="00950D0A" w:rsidRDefault="00CF0372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0372" w:rsidRDefault="00CF0372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:rsidR="00CF0372" w:rsidRDefault="00CF0372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F0372" w:rsidSect="00EF16FE">
      <w:pgSz w:w="16838" w:h="11906" w:orient="landscape"/>
      <w:pgMar w:top="1701" w:right="567" w:bottom="567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BB" w:rsidRDefault="00003CBB" w:rsidP="00617B40">
      <w:pPr>
        <w:spacing w:after="0" w:line="240" w:lineRule="auto"/>
      </w:pPr>
      <w:r>
        <w:separator/>
      </w:r>
    </w:p>
  </w:endnote>
  <w:endnote w:type="continuationSeparator" w:id="0">
    <w:p w:rsidR="00003CBB" w:rsidRDefault="00003CB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BB" w:rsidRDefault="00003CBB" w:rsidP="00617B40">
      <w:pPr>
        <w:spacing w:after="0" w:line="240" w:lineRule="auto"/>
      </w:pPr>
      <w:r>
        <w:separator/>
      </w:r>
    </w:p>
  </w:footnote>
  <w:footnote w:type="continuationSeparator" w:id="0">
    <w:p w:rsidR="00003CBB" w:rsidRDefault="00003CBB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8519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2DAE" w:rsidRPr="00BB13C1" w:rsidRDefault="008F2D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13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13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13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3A1A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BB13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2DAE" w:rsidRPr="00BB13C1" w:rsidRDefault="008F2DAE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DAE" w:rsidRDefault="008F2DAE" w:rsidP="00BB13C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263B9"/>
    <w:multiLevelType w:val="hybridMultilevel"/>
    <w:tmpl w:val="E94A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0FD8"/>
    <w:multiLevelType w:val="hybridMultilevel"/>
    <w:tmpl w:val="FA764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24BED"/>
    <w:multiLevelType w:val="hybridMultilevel"/>
    <w:tmpl w:val="AD54EC70"/>
    <w:lvl w:ilvl="0" w:tplc="03C26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A3EAD"/>
    <w:multiLevelType w:val="hybridMultilevel"/>
    <w:tmpl w:val="AAEC9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3236E6"/>
    <w:multiLevelType w:val="hybridMultilevel"/>
    <w:tmpl w:val="09463180"/>
    <w:lvl w:ilvl="0" w:tplc="97982746">
      <w:start w:val="1"/>
      <w:numFmt w:val="decimal"/>
      <w:lvlText w:val="%1."/>
      <w:lvlJc w:val="left"/>
      <w:pPr>
        <w:ind w:left="765" w:hanging="4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5EAE1102"/>
    <w:multiLevelType w:val="multilevel"/>
    <w:tmpl w:val="375AE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536838"/>
    <w:multiLevelType w:val="multilevel"/>
    <w:tmpl w:val="447224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CB2BE8"/>
    <w:multiLevelType w:val="hybridMultilevel"/>
    <w:tmpl w:val="C36E0E12"/>
    <w:lvl w:ilvl="0" w:tplc="A63CB8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9467E36"/>
    <w:multiLevelType w:val="multilevel"/>
    <w:tmpl w:val="71FE9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36370"/>
    <w:multiLevelType w:val="hybridMultilevel"/>
    <w:tmpl w:val="C996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15"/>
  </w:num>
  <w:num w:numId="6">
    <w:abstractNumId w:val="16"/>
  </w:num>
  <w:num w:numId="7">
    <w:abstractNumId w:val="17"/>
  </w:num>
  <w:num w:numId="8">
    <w:abstractNumId w:val="0"/>
  </w:num>
  <w:num w:numId="9">
    <w:abstractNumId w:val="10"/>
  </w:num>
  <w:num w:numId="10">
    <w:abstractNumId w:val="12"/>
  </w:num>
  <w:num w:numId="11">
    <w:abstractNumId w:val="13"/>
  </w:num>
  <w:num w:numId="12">
    <w:abstractNumId w:val="4"/>
  </w:num>
  <w:num w:numId="13">
    <w:abstractNumId w:val="7"/>
  </w:num>
  <w:num w:numId="14">
    <w:abstractNumId w:val="1"/>
  </w:num>
  <w:num w:numId="15">
    <w:abstractNumId w:val="18"/>
  </w:num>
  <w:num w:numId="16">
    <w:abstractNumId w:val="9"/>
  </w:num>
  <w:num w:numId="17">
    <w:abstractNumId w:val="14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229E"/>
    <w:rsid w:val="00003CBB"/>
    <w:rsid w:val="0000493B"/>
    <w:rsid w:val="00011409"/>
    <w:rsid w:val="00012153"/>
    <w:rsid w:val="00024335"/>
    <w:rsid w:val="000553F6"/>
    <w:rsid w:val="00057ADE"/>
    <w:rsid w:val="0007713D"/>
    <w:rsid w:val="00094C89"/>
    <w:rsid w:val="000975EA"/>
    <w:rsid w:val="000A20DE"/>
    <w:rsid w:val="000B30E4"/>
    <w:rsid w:val="000B4C48"/>
    <w:rsid w:val="000B6BD3"/>
    <w:rsid w:val="000D4C47"/>
    <w:rsid w:val="000E2AD9"/>
    <w:rsid w:val="000F242D"/>
    <w:rsid w:val="00113A19"/>
    <w:rsid w:val="00150967"/>
    <w:rsid w:val="0015435A"/>
    <w:rsid w:val="00167936"/>
    <w:rsid w:val="00175D83"/>
    <w:rsid w:val="00182B80"/>
    <w:rsid w:val="001837D1"/>
    <w:rsid w:val="001847D2"/>
    <w:rsid w:val="0018600B"/>
    <w:rsid w:val="00186A59"/>
    <w:rsid w:val="0019352F"/>
    <w:rsid w:val="001A736D"/>
    <w:rsid w:val="001A741E"/>
    <w:rsid w:val="001B214D"/>
    <w:rsid w:val="001C5C3F"/>
    <w:rsid w:val="001D438F"/>
    <w:rsid w:val="001E45F0"/>
    <w:rsid w:val="001F007C"/>
    <w:rsid w:val="00201AF2"/>
    <w:rsid w:val="00205683"/>
    <w:rsid w:val="00212864"/>
    <w:rsid w:val="00216F3B"/>
    <w:rsid w:val="00225C7D"/>
    <w:rsid w:val="00227CDF"/>
    <w:rsid w:val="002300FD"/>
    <w:rsid w:val="00234040"/>
    <w:rsid w:val="002437E4"/>
    <w:rsid w:val="002529F0"/>
    <w:rsid w:val="002805D2"/>
    <w:rsid w:val="00282BBA"/>
    <w:rsid w:val="00285084"/>
    <w:rsid w:val="00296DEB"/>
    <w:rsid w:val="002A75A0"/>
    <w:rsid w:val="002B3525"/>
    <w:rsid w:val="002D0994"/>
    <w:rsid w:val="002D0DAA"/>
    <w:rsid w:val="002D7B6F"/>
    <w:rsid w:val="002E3C1B"/>
    <w:rsid w:val="002F16C7"/>
    <w:rsid w:val="00301280"/>
    <w:rsid w:val="00316A21"/>
    <w:rsid w:val="003413A7"/>
    <w:rsid w:val="00343BF0"/>
    <w:rsid w:val="003624D8"/>
    <w:rsid w:val="00377A1E"/>
    <w:rsid w:val="0038624E"/>
    <w:rsid w:val="00393978"/>
    <w:rsid w:val="00397EFC"/>
    <w:rsid w:val="003B3B57"/>
    <w:rsid w:val="003E1498"/>
    <w:rsid w:val="003F2416"/>
    <w:rsid w:val="003F3603"/>
    <w:rsid w:val="0040339E"/>
    <w:rsid w:val="00403D78"/>
    <w:rsid w:val="00404BE7"/>
    <w:rsid w:val="00413C5A"/>
    <w:rsid w:val="00417101"/>
    <w:rsid w:val="00422070"/>
    <w:rsid w:val="00424FBD"/>
    <w:rsid w:val="00431272"/>
    <w:rsid w:val="004333EE"/>
    <w:rsid w:val="004418A1"/>
    <w:rsid w:val="004435CF"/>
    <w:rsid w:val="0044500A"/>
    <w:rsid w:val="0046099E"/>
    <w:rsid w:val="00465FC6"/>
    <w:rsid w:val="004753E0"/>
    <w:rsid w:val="0047569B"/>
    <w:rsid w:val="00482A49"/>
    <w:rsid w:val="00484B82"/>
    <w:rsid w:val="004A5A0A"/>
    <w:rsid w:val="004B0EC0"/>
    <w:rsid w:val="004B28BF"/>
    <w:rsid w:val="004C069C"/>
    <w:rsid w:val="004C7125"/>
    <w:rsid w:val="004D28C4"/>
    <w:rsid w:val="004D698A"/>
    <w:rsid w:val="004E601C"/>
    <w:rsid w:val="004F2C94"/>
    <w:rsid w:val="004F72DA"/>
    <w:rsid w:val="004F7CDE"/>
    <w:rsid w:val="00504454"/>
    <w:rsid w:val="00531F81"/>
    <w:rsid w:val="00532CA8"/>
    <w:rsid w:val="00533477"/>
    <w:rsid w:val="00533F0D"/>
    <w:rsid w:val="005372E6"/>
    <w:rsid w:val="005439BD"/>
    <w:rsid w:val="005550A0"/>
    <w:rsid w:val="00557EC4"/>
    <w:rsid w:val="005A66B0"/>
    <w:rsid w:val="005B2935"/>
    <w:rsid w:val="005B4BFE"/>
    <w:rsid w:val="005B66BE"/>
    <w:rsid w:val="005B7083"/>
    <w:rsid w:val="005C497B"/>
    <w:rsid w:val="005D2791"/>
    <w:rsid w:val="005F0864"/>
    <w:rsid w:val="00605A48"/>
    <w:rsid w:val="00611197"/>
    <w:rsid w:val="006130C5"/>
    <w:rsid w:val="00617B40"/>
    <w:rsid w:val="00623C81"/>
    <w:rsid w:val="00624276"/>
    <w:rsid w:val="00626321"/>
    <w:rsid w:val="00636D45"/>
    <w:rsid w:val="00636F28"/>
    <w:rsid w:val="00655734"/>
    <w:rsid w:val="00657372"/>
    <w:rsid w:val="006615CF"/>
    <w:rsid w:val="00661B0D"/>
    <w:rsid w:val="006722F9"/>
    <w:rsid w:val="0068367D"/>
    <w:rsid w:val="00686A53"/>
    <w:rsid w:val="006A1FC1"/>
    <w:rsid w:val="006A5B30"/>
    <w:rsid w:val="006B1282"/>
    <w:rsid w:val="006C37AF"/>
    <w:rsid w:val="006C77B8"/>
    <w:rsid w:val="006D18AE"/>
    <w:rsid w:val="006D495B"/>
    <w:rsid w:val="006F1410"/>
    <w:rsid w:val="006F2426"/>
    <w:rsid w:val="006F5A9A"/>
    <w:rsid w:val="007343BF"/>
    <w:rsid w:val="0074311F"/>
    <w:rsid w:val="0077481C"/>
    <w:rsid w:val="007A0722"/>
    <w:rsid w:val="007A07D4"/>
    <w:rsid w:val="007B3C8F"/>
    <w:rsid w:val="007C5828"/>
    <w:rsid w:val="007C5D8C"/>
    <w:rsid w:val="00805A4C"/>
    <w:rsid w:val="00813EAD"/>
    <w:rsid w:val="00815817"/>
    <w:rsid w:val="00820C50"/>
    <w:rsid w:val="00822F9D"/>
    <w:rsid w:val="00836C41"/>
    <w:rsid w:val="008418B1"/>
    <w:rsid w:val="00843DBE"/>
    <w:rsid w:val="00843E27"/>
    <w:rsid w:val="008459BB"/>
    <w:rsid w:val="00850BB4"/>
    <w:rsid w:val="00866417"/>
    <w:rsid w:val="008756BA"/>
    <w:rsid w:val="00886731"/>
    <w:rsid w:val="00887852"/>
    <w:rsid w:val="008952B9"/>
    <w:rsid w:val="008A25AD"/>
    <w:rsid w:val="008C2ACB"/>
    <w:rsid w:val="008D050A"/>
    <w:rsid w:val="008D6252"/>
    <w:rsid w:val="008E4601"/>
    <w:rsid w:val="008F1D4E"/>
    <w:rsid w:val="008F28B9"/>
    <w:rsid w:val="008F2DAE"/>
    <w:rsid w:val="00927695"/>
    <w:rsid w:val="00933810"/>
    <w:rsid w:val="00950D0A"/>
    <w:rsid w:val="0096338B"/>
    <w:rsid w:val="00963A77"/>
    <w:rsid w:val="00977A43"/>
    <w:rsid w:val="00987AB9"/>
    <w:rsid w:val="009917B5"/>
    <w:rsid w:val="009A1063"/>
    <w:rsid w:val="009A231B"/>
    <w:rsid w:val="009C0855"/>
    <w:rsid w:val="009C1751"/>
    <w:rsid w:val="009C7144"/>
    <w:rsid w:val="009C7F3C"/>
    <w:rsid w:val="009D5AC8"/>
    <w:rsid w:val="009E1182"/>
    <w:rsid w:val="009E2DF9"/>
    <w:rsid w:val="009F1EAB"/>
    <w:rsid w:val="009F2BD7"/>
    <w:rsid w:val="009F6EC2"/>
    <w:rsid w:val="00A14960"/>
    <w:rsid w:val="00A25679"/>
    <w:rsid w:val="00A33D50"/>
    <w:rsid w:val="00A753AD"/>
    <w:rsid w:val="00A94F8D"/>
    <w:rsid w:val="00AA4B69"/>
    <w:rsid w:val="00AC16A7"/>
    <w:rsid w:val="00AC194A"/>
    <w:rsid w:val="00AD697A"/>
    <w:rsid w:val="00AE4094"/>
    <w:rsid w:val="00B0499D"/>
    <w:rsid w:val="00B17E67"/>
    <w:rsid w:val="00B2079F"/>
    <w:rsid w:val="00B2259C"/>
    <w:rsid w:val="00B45F61"/>
    <w:rsid w:val="00B53A62"/>
    <w:rsid w:val="00B56183"/>
    <w:rsid w:val="00B56630"/>
    <w:rsid w:val="00B626AF"/>
    <w:rsid w:val="00B73ECB"/>
    <w:rsid w:val="00B752FD"/>
    <w:rsid w:val="00B76CD1"/>
    <w:rsid w:val="00B81A2D"/>
    <w:rsid w:val="00BB13C1"/>
    <w:rsid w:val="00BB6639"/>
    <w:rsid w:val="00BD3A10"/>
    <w:rsid w:val="00BD3ED0"/>
    <w:rsid w:val="00BE2AF4"/>
    <w:rsid w:val="00BF262A"/>
    <w:rsid w:val="00C002B4"/>
    <w:rsid w:val="00C048DE"/>
    <w:rsid w:val="00C16253"/>
    <w:rsid w:val="00C21D1F"/>
    <w:rsid w:val="00C239F1"/>
    <w:rsid w:val="00C25728"/>
    <w:rsid w:val="00C36F0C"/>
    <w:rsid w:val="00C36F5A"/>
    <w:rsid w:val="00C4108F"/>
    <w:rsid w:val="00C44CC0"/>
    <w:rsid w:val="00C51F70"/>
    <w:rsid w:val="00C716F3"/>
    <w:rsid w:val="00C7412C"/>
    <w:rsid w:val="00C763F6"/>
    <w:rsid w:val="00C85DBD"/>
    <w:rsid w:val="00C92E61"/>
    <w:rsid w:val="00CA7141"/>
    <w:rsid w:val="00CB7537"/>
    <w:rsid w:val="00CC7C2A"/>
    <w:rsid w:val="00CD7F12"/>
    <w:rsid w:val="00CF0372"/>
    <w:rsid w:val="00CF3794"/>
    <w:rsid w:val="00CF44D0"/>
    <w:rsid w:val="00CF744D"/>
    <w:rsid w:val="00D007DF"/>
    <w:rsid w:val="00D01E46"/>
    <w:rsid w:val="00D050CA"/>
    <w:rsid w:val="00D155CC"/>
    <w:rsid w:val="00D232B1"/>
    <w:rsid w:val="00D26095"/>
    <w:rsid w:val="00D265D4"/>
    <w:rsid w:val="00D33C98"/>
    <w:rsid w:val="00D4701F"/>
    <w:rsid w:val="00D5296A"/>
    <w:rsid w:val="00D53054"/>
    <w:rsid w:val="00D54B41"/>
    <w:rsid w:val="00D64F86"/>
    <w:rsid w:val="00D64FB3"/>
    <w:rsid w:val="00D8061E"/>
    <w:rsid w:val="00D91A28"/>
    <w:rsid w:val="00DB032D"/>
    <w:rsid w:val="00DD34FC"/>
    <w:rsid w:val="00DE12FA"/>
    <w:rsid w:val="00DE65E8"/>
    <w:rsid w:val="00E024DC"/>
    <w:rsid w:val="00E03A1A"/>
    <w:rsid w:val="00E05238"/>
    <w:rsid w:val="00E05262"/>
    <w:rsid w:val="00E13197"/>
    <w:rsid w:val="00E26486"/>
    <w:rsid w:val="00E26F60"/>
    <w:rsid w:val="00E403B9"/>
    <w:rsid w:val="00E5100E"/>
    <w:rsid w:val="00E516F7"/>
    <w:rsid w:val="00E5683B"/>
    <w:rsid w:val="00E624C3"/>
    <w:rsid w:val="00E77DC7"/>
    <w:rsid w:val="00E929DB"/>
    <w:rsid w:val="00EB236F"/>
    <w:rsid w:val="00ED01A2"/>
    <w:rsid w:val="00EE6CB8"/>
    <w:rsid w:val="00EF16FE"/>
    <w:rsid w:val="00EF214F"/>
    <w:rsid w:val="00EF4124"/>
    <w:rsid w:val="00F114E8"/>
    <w:rsid w:val="00F117DF"/>
    <w:rsid w:val="00F155DA"/>
    <w:rsid w:val="00F16F83"/>
    <w:rsid w:val="00F262C9"/>
    <w:rsid w:val="00F34389"/>
    <w:rsid w:val="00F449DF"/>
    <w:rsid w:val="00F55E37"/>
    <w:rsid w:val="00F765C7"/>
    <w:rsid w:val="00F91C02"/>
    <w:rsid w:val="00FA4CF5"/>
    <w:rsid w:val="00FB165D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DB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6F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6FE"/>
    <w:pPr>
      <w:keepNext/>
      <w:keepLines/>
      <w:spacing w:before="200" w:after="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6FE"/>
    <w:pPr>
      <w:keepNext/>
      <w:keepLines/>
      <w:spacing w:before="200" w:after="0"/>
      <w:outlineLvl w:val="2"/>
    </w:pPr>
    <w:rPr>
      <w:rFonts w:ascii="Calibri Light" w:eastAsia="SimSun" w:hAnsi="Calibri Light" w:cs="Times New Roman"/>
      <w:b/>
      <w:bCs/>
      <w:color w:val="5B9BD5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6FE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6FE"/>
    <w:pPr>
      <w:keepNext/>
      <w:keepLines/>
      <w:spacing w:before="200" w:after="0"/>
      <w:outlineLvl w:val="4"/>
    </w:pPr>
    <w:rPr>
      <w:rFonts w:ascii="Calibri Light" w:eastAsia="SimSun" w:hAnsi="Calibri Light" w:cs="Times New Roman"/>
      <w:color w:val="1F4D7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6FE"/>
    <w:pPr>
      <w:keepNext/>
      <w:keepLines/>
      <w:spacing w:before="200" w:after="0"/>
      <w:outlineLvl w:val="5"/>
    </w:pPr>
    <w:rPr>
      <w:rFonts w:ascii="Calibri Light" w:eastAsia="SimSun" w:hAnsi="Calibri Light" w:cs="Times New Roman"/>
      <w:i/>
      <w:iCs/>
      <w:color w:val="1F4D7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6FE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6FE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6FE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nhideWhenUsed/>
    <w:rsid w:val="00113A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16F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F16FE"/>
    <w:rPr>
      <w:rFonts w:ascii="Calibri Light" w:eastAsia="SimSu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16FE"/>
    <w:rPr>
      <w:rFonts w:ascii="Calibri Light" w:eastAsia="SimSun" w:hAnsi="Calibri Light" w:cs="Times New Roman"/>
      <w:b/>
      <w:bCs/>
      <w:color w:val="5B9BD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6FE"/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16FE"/>
    <w:rPr>
      <w:rFonts w:ascii="Calibri Light" w:eastAsia="SimSun" w:hAnsi="Calibri Light" w:cs="Times New Roman"/>
      <w:color w:val="1F4D7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16FE"/>
    <w:rPr>
      <w:rFonts w:ascii="Calibri Light" w:eastAsia="SimSun" w:hAnsi="Calibri Light" w:cs="Times New Roman"/>
      <w:i/>
      <w:iCs/>
      <w:color w:val="1F4D7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16FE"/>
    <w:rPr>
      <w:rFonts w:ascii="Calibri Light" w:eastAsia="SimSu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F16FE"/>
    <w:rPr>
      <w:rFonts w:ascii="Calibri Light" w:eastAsia="SimSun" w:hAnsi="Calibri Light" w:cs="Times New Roman"/>
      <w:color w:val="5B9BD5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F16FE"/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F16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rsid w:val="00EF16FE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rsid w:val="00EF16F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EF16F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2">
    <w:name w:val="Гипертекстовая ссылка"/>
    <w:basedOn w:val="af"/>
    <w:rsid w:val="00EF16FE"/>
    <w:rPr>
      <w:b/>
      <w:bCs/>
      <w:color w:val="106BBE"/>
    </w:rPr>
  </w:style>
  <w:style w:type="paragraph" w:styleId="HTML">
    <w:name w:val="HTML Preformatted"/>
    <w:basedOn w:val="a"/>
    <w:link w:val="HTML0"/>
    <w:rsid w:val="00EF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F16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rsid w:val="00EF16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EF16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nhideWhenUsed/>
    <w:rsid w:val="00EF16F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EF16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page number"/>
    <w:basedOn w:val="a0"/>
    <w:rsid w:val="00EF16FE"/>
  </w:style>
  <w:style w:type="paragraph" w:customStyle="1" w:styleId="ConsPlusNormal">
    <w:name w:val="ConsPlusNormal"/>
    <w:rsid w:val="00EF1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F16FE"/>
  </w:style>
  <w:style w:type="character" w:customStyle="1" w:styleId="af8">
    <w:name w:val="Активная гипертекстовая ссылка"/>
    <w:rsid w:val="00EF16FE"/>
    <w:rPr>
      <w:color w:val="008000"/>
      <w:u w:val="single"/>
    </w:rPr>
  </w:style>
  <w:style w:type="paragraph" w:customStyle="1" w:styleId="af9">
    <w:name w:val="Знак Знак Знак Знак"/>
    <w:basedOn w:val="a"/>
    <w:rsid w:val="00EF16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caption"/>
    <w:basedOn w:val="a"/>
    <w:next w:val="a"/>
    <w:uiPriority w:val="35"/>
    <w:semiHidden/>
    <w:unhideWhenUsed/>
    <w:qFormat/>
    <w:rsid w:val="00EF16FE"/>
    <w:pPr>
      <w:spacing w:line="240" w:lineRule="auto"/>
    </w:pPr>
    <w:rPr>
      <w:rFonts w:ascii="Calibri" w:eastAsia="Times New Roman" w:hAnsi="Calibri" w:cs="Times New Roman"/>
      <w:b/>
      <w:bCs/>
      <w:color w:val="5B9BD5"/>
      <w:sz w:val="18"/>
      <w:szCs w:val="18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EF16FE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  <w:lang w:eastAsia="ru-RU"/>
    </w:rPr>
  </w:style>
  <w:style w:type="character" w:customStyle="1" w:styleId="afc">
    <w:name w:val="Заголовок Знак"/>
    <w:basedOn w:val="a0"/>
    <w:link w:val="afb"/>
    <w:uiPriority w:val="10"/>
    <w:rsid w:val="00EF16FE"/>
    <w:rPr>
      <w:rFonts w:ascii="Calibri Light" w:eastAsia="SimSun" w:hAnsi="Calibri Light" w:cs="Times New Roman"/>
      <w:color w:val="323E4F"/>
      <w:spacing w:val="5"/>
      <w:sz w:val="52"/>
      <w:szCs w:val="52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EF16FE"/>
    <w:pPr>
      <w:numPr>
        <w:ilvl w:val="1"/>
      </w:numPr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EF16FE"/>
    <w:rPr>
      <w:rFonts w:ascii="Calibri Light" w:eastAsia="SimSu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styleId="aff">
    <w:name w:val="Strong"/>
    <w:uiPriority w:val="22"/>
    <w:qFormat/>
    <w:rsid w:val="00EF16FE"/>
    <w:rPr>
      <w:b/>
      <w:bCs/>
    </w:rPr>
  </w:style>
  <w:style w:type="character" w:styleId="aff0">
    <w:name w:val="Emphasis"/>
    <w:uiPriority w:val="20"/>
    <w:qFormat/>
    <w:rsid w:val="00EF16FE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F16FE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F16FE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1">
    <w:name w:val="Intense Quote"/>
    <w:basedOn w:val="a"/>
    <w:next w:val="a"/>
    <w:link w:val="aff2"/>
    <w:uiPriority w:val="30"/>
    <w:qFormat/>
    <w:rsid w:val="00EF16FE"/>
    <w:pPr>
      <w:pBdr>
        <w:bottom w:val="single" w:sz="4" w:space="4" w:color="5B9BD5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5B9BD5"/>
      <w:lang w:eastAsia="ru-RU"/>
    </w:rPr>
  </w:style>
  <w:style w:type="character" w:customStyle="1" w:styleId="aff2">
    <w:name w:val="Выделенная цитата Знак"/>
    <w:basedOn w:val="a0"/>
    <w:link w:val="aff1"/>
    <w:uiPriority w:val="30"/>
    <w:rsid w:val="00EF16FE"/>
    <w:rPr>
      <w:rFonts w:ascii="Calibri" w:eastAsia="Times New Roman" w:hAnsi="Calibri" w:cs="Times New Roman"/>
      <w:b/>
      <w:bCs/>
      <w:i/>
      <w:iCs/>
      <w:color w:val="5B9BD5"/>
      <w:lang w:eastAsia="ru-RU"/>
    </w:rPr>
  </w:style>
  <w:style w:type="character" w:styleId="aff3">
    <w:name w:val="Subtle Emphasis"/>
    <w:uiPriority w:val="19"/>
    <w:qFormat/>
    <w:rsid w:val="00EF16FE"/>
    <w:rPr>
      <w:i/>
      <w:iCs/>
      <w:color w:val="808080"/>
    </w:rPr>
  </w:style>
  <w:style w:type="character" w:styleId="aff4">
    <w:name w:val="Intense Emphasis"/>
    <w:uiPriority w:val="21"/>
    <w:qFormat/>
    <w:rsid w:val="00EF16FE"/>
    <w:rPr>
      <w:b/>
      <w:bCs/>
      <w:i/>
      <w:iCs/>
      <w:color w:val="5B9BD5"/>
    </w:rPr>
  </w:style>
  <w:style w:type="character" w:styleId="aff5">
    <w:name w:val="Subtle Reference"/>
    <w:uiPriority w:val="31"/>
    <w:qFormat/>
    <w:rsid w:val="00EF16FE"/>
    <w:rPr>
      <w:smallCaps/>
      <w:color w:val="ED7D31"/>
      <w:u w:val="single"/>
    </w:rPr>
  </w:style>
  <w:style w:type="character" w:styleId="aff6">
    <w:name w:val="Intense Reference"/>
    <w:uiPriority w:val="32"/>
    <w:qFormat/>
    <w:rsid w:val="00EF16FE"/>
    <w:rPr>
      <w:b/>
      <w:bCs/>
      <w:smallCaps/>
      <w:color w:val="ED7D31"/>
      <w:spacing w:val="5"/>
      <w:u w:val="single"/>
    </w:rPr>
  </w:style>
  <w:style w:type="character" w:styleId="aff7">
    <w:name w:val="Book Title"/>
    <w:uiPriority w:val="33"/>
    <w:qFormat/>
    <w:rsid w:val="00EF16FE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EF16FE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libri Light" w:eastAsia="SimSun" w:hAnsi="Calibri Light" w:cs="Times New Roman"/>
      <w:color w:val="2E74B5"/>
      <w:sz w:val="28"/>
      <w:szCs w:val="28"/>
      <w:lang w:eastAsia="ru-RU"/>
    </w:rPr>
  </w:style>
  <w:style w:type="paragraph" w:customStyle="1" w:styleId="s1">
    <w:name w:val="s_1"/>
    <w:basedOn w:val="a"/>
    <w:rsid w:val="00EF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139310AD3A6CFCBA9D211D205CEE18CDC75618724381D66DC20BE1B7B308AA069275671A19AF0E8AFDF5197E78W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06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31AA3-4CE1-4516-ADB3-B30FDD9E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2021-10-05T12:17:00Z</dcterms:created>
  <dcterms:modified xsi:type="dcterms:W3CDTF">2024-11-15T04:32:00Z</dcterms:modified>
</cp:coreProperties>
</file>