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50" w:rsidRPr="00C34E50" w:rsidRDefault="00FD66D8" w:rsidP="00952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34E5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</w:t>
      </w:r>
      <w:r w:rsidR="00C34E5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АСПОРТ</w:t>
      </w:r>
      <w:r w:rsidRPr="00C34E5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 xml:space="preserve">муниципальной программы </w:t>
      </w:r>
    </w:p>
    <w:p w:rsidR="00FD66D8" w:rsidRPr="00C34E50" w:rsidRDefault="00FD66D8" w:rsidP="00952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34E5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"Управление муниципальным имуществом города Мегиона на 2019 - 2025 годы"</w:t>
      </w:r>
    </w:p>
    <w:p w:rsidR="00FD66D8" w:rsidRPr="00FD66D8" w:rsidRDefault="00FD66D8" w:rsidP="00FD6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3"/>
      </w:tblGrid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50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муниципальным имуществом города Мегиона на 2019 - 2025 годы 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утверждения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(наименование и номер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соответствующего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нормативного правового акта)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C34E50" w:rsidRDefault="00952843" w:rsidP="00C3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0" w:history="1">
              <w:r w:rsidR="00FD66D8" w:rsidRPr="00C34E50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FD66D8" w:rsidRPr="00C34E5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</w:t>
            </w:r>
            <w:r w:rsidR="00C34E5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ии города от 20.12.2018 N 2770 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муниципальной собственности администрации города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Исполнители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муниципальной собственности администрации города</w:t>
            </w:r>
            <w:bookmarkStart w:id="0" w:name="_GoBack"/>
            <w:bookmarkEnd w:id="0"/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"Капитальное строительство"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"Служба обеспечения"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Осуществление эффективного управления муниципальной собственностью города Мегиона.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Защита имущественных интересов города Мегиона.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 1. Организационно-техническое и финансовое обеспечение департамента муниципальной собственности администрации города.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 2. Содержание объектов муниципальной собственности города Мегиона.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Задача 3. Капитальный ремонт, реконструкция и ремонт муниципального имущества.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1. Обеспечение деятельности департамента муниципальной собственности администрации города.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2. Обеспечение выполнения полномочий и функций департамента муниципальной собственности администрации города в установленных сферах деятельности.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3. Капитальный ремонт, реконструкция и ремонт муниципального имущества.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Портфели проектов, проекты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округа, входящие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не содержит мероприятий, реализуемых и (или) планируемых к реализации по приоритетным проектам по основным направлениям стратегического развития Российской Федерации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Целевые показатели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Обеспечение организационно-технического и финансового обеспечения департамента муниципальной собственности администрации города (%) - 100.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 Право муниципальной собственности зарегистрированного в Едином государственном реестре прав на недвижимое имущество и сделок с ним (объекты) - 925.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Количество поставленных на государственный кадастровый учет земельных участков (объекты) - 140.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Обеспечение проведения ремонта в отношении муниципального имущества (%) - 100.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реализация программы 2019 - 2025 годы.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финансирования муниципальной программы на 2019 - 2025 годы составит 388 644,2 тыс. рублей, в том числе: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программные мероприятия 80 723,8 тыс. руб. (местный бюджет), из них: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год - 29 265,8 тыс. руб. (местный бюджет)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 - 15 275,4 тыс. руб. (местный бюджет)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 - 6 287,5 тыс. руб. (местный бюджет)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 - 6 287,5 тыс. руб. (местный бюджет)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 - 7 869,2 тыс. руб. (местный бюджет)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 - 7 869,2 тыс. руб. (местный бюджет)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 год - 7 869,2 тыс. руб. (местный бюджет),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финансовое обеспечение содержания департамента муниципальной собственности администрации города, в сумме 307 920,4 тыс. руб. (местный бюджет), из них: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2019 - 42 776,1 тыс. руб.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2020 - 43 712,6 тыс. руб.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2021 - 43 861,6 тыс. руб.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2022 - 43 861,6 тыс. руб.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2023 - 44 569,5 тыс. руб.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2024 - 44 569,5 тыс. руб.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2025 - 44 569,5 тыс. руб.</w:t>
            </w:r>
          </w:p>
        </w:tc>
      </w:tr>
      <w:tr w:rsidR="00FD66D8" w:rsidRPr="00FD66D8" w:rsidTr="003248F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проектов (программ) Российской Федерации,</w:t>
            </w:r>
          </w:p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реализуемых в составе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D8" w:rsidRPr="00FD66D8" w:rsidRDefault="00FD66D8" w:rsidP="00FD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66D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не содержит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государственной программы</w:t>
            </w:r>
          </w:p>
        </w:tc>
      </w:tr>
    </w:tbl>
    <w:p w:rsidR="00E72476" w:rsidRDefault="00E72476"/>
    <w:sectPr w:rsidR="00E72476" w:rsidSect="00FD66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D8"/>
    <w:rsid w:val="00952843"/>
    <w:rsid w:val="00C34E50"/>
    <w:rsid w:val="00E72476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0C9E-CDD6-4458-850D-BA0261B9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Равхатова Лариса Набиулловна</dc:creator>
  <cp:keywords/>
  <dc:description/>
  <cp:lastModifiedBy>Равхатова Лариса Набиулловна</cp:lastModifiedBy>
  <cp:revision>3</cp:revision>
  <dcterms:created xsi:type="dcterms:W3CDTF">2020-11-20T07:46:00Z</dcterms:created>
  <dcterms:modified xsi:type="dcterms:W3CDTF">2020-11-24T10:48:00Z</dcterms:modified>
</cp:coreProperties>
</file>